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580" w:rsidRDefault="003F5580">
      <w:pPr>
        <w:pStyle w:val="ConsPlusTitlePage"/>
      </w:pPr>
      <w:r>
        <w:t xml:space="preserve">Документ предоставлен </w:t>
      </w:r>
      <w:hyperlink r:id="rId5" w:history="1">
        <w:r>
          <w:rPr>
            <w:color w:val="0000FF"/>
          </w:rPr>
          <w:t>КонсультантПлюс</w:t>
        </w:r>
      </w:hyperlink>
      <w:r>
        <w:br/>
      </w:r>
    </w:p>
    <w:p w:rsidR="003F5580" w:rsidRDefault="003F5580">
      <w:pPr>
        <w:pStyle w:val="ConsPlusNormal"/>
        <w:jc w:val="both"/>
        <w:outlineLvl w:val="0"/>
      </w:pPr>
    </w:p>
    <w:p w:rsidR="003F5580" w:rsidRDefault="003F5580">
      <w:pPr>
        <w:pStyle w:val="ConsPlusTitle"/>
        <w:jc w:val="center"/>
        <w:outlineLvl w:val="0"/>
      </w:pPr>
      <w:r>
        <w:t>АДМИНИСТРАЦИЯ ГОРОДА ХАНТЫ-МАНСИЙСКА</w:t>
      </w:r>
    </w:p>
    <w:p w:rsidR="003F5580" w:rsidRDefault="003F5580">
      <w:pPr>
        <w:pStyle w:val="ConsPlusTitle"/>
        <w:jc w:val="center"/>
      </w:pPr>
    </w:p>
    <w:p w:rsidR="003F5580" w:rsidRDefault="003F5580">
      <w:pPr>
        <w:pStyle w:val="ConsPlusTitle"/>
        <w:jc w:val="center"/>
      </w:pPr>
      <w:r>
        <w:t>ПОСТАНОВЛЕНИЕ</w:t>
      </w:r>
    </w:p>
    <w:p w:rsidR="003F5580" w:rsidRDefault="003F5580">
      <w:pPr>
        <w:pStyle w:val="ConsPlusTitle"/>
        <w:jc w:val="center"/>
      </w:pPr>
      <w:r>
        <w:t>от 8 декабря 2016 г. N 1239</w:t>
      </w:r>
    </w:p>
    <w:p w:rsidR="003F5580" w:rsidRDefault="003F5580">
      <w:pPr>
        <w:pStyle w:val="ConsPlusTitle"/>
        <w:jc w:val="center"/>
      </w:pPr>
    </w:p>
    <w:p w:rsidR="003F5580" w:rsidRDefault="003F5580">
      <w:pPr>
        <w:pStyle w:val="ConsPlusTitle"/>
        <w:jc w:val="center"/>
      </w:pPr>
      <w:r>
        <w:t>О ВНЕСЕНИИ ИЗМЕНЕНИЙ В ПОСТАНОВЛЕНИЕ АДМИНИСТРАЦИИ</w:t>
      </w:r>
    </w:p>
    <w:p w:rsidR="003F5580" w:rsidRDefault="003F5580">
      <w:pPr>
        <w:pStyle w:val="ConsPlusTitle"/>
        <w:jc w:val="center"/>
      </w:pPr>
      <w:r>
        <w:t>ГОРОДА ХАНТЫ-МАНСИЙСКА ОТ 29.09.2014 N 925</w:t>
      </w:r>
    </w:p>
    <w:p w:rsidR="003F5580" w:rsidRDefault="003F5580">
      <w:pPr>
        <w:pStyle w:val="ConsPlusTitle"/>
        <w:jc w:val="center"/>
      </w:pPr>
      <w:r>
        <w:t>"ОБ УТВЕРЖДЕНИИ АДМИНИСТРАТИВНОГО РЕГЛАМЕНТА ПРЕДОСТАВЛЕНИЯ</w:t>
      </w:r>
    </w:p>
    <w:p w:rsidR="003F5580" w:rsidRDefault="003F5580">
      <w:pPr>
        <w:pStyle w:val="ConsPlusTitle"/>
        <w:jc w:val="center"/>
      </w:pPr>
      <w:r>
        <w:t>МУНИЦИПАЛЬНОЙ УСЛУГИ "ПЕРЕДАЧА В МУНИЦИПАЛЬНУЮ СОБСТВЕННОСТЬ</w:t>
      </w:r>
    </w:p>
    <w:p w:rsidR="003F5580" w:rsidRDefault="003F5580">
      <w:pPr>
        <w:pStyle w:val="ConsPlusTitle"/>
        <w:jc w:val="center"/>
      </w:pPr>
      <w:r>
        <w:t>ПРИВАТИЗИРОВАННЫХ ЖИЛЫХ ПОМЕЩЕНИЙ"</w:t>
      </w:r>
    </w:p>
    <w:p w:rsidR="003F5580" w:rsidRDefault="003F5580">
      <w:pPr>
        <w:pStyle w:val="ConsPlusNormal"/>
        <w:jc w:val="both"/>
      </w:pPr>
    </w:p>
    <w:p w:rsidR="003F5580" w:rsidRDefault="003F5580">
      <w:pPr>
        <w:pStyle w:val="ConsPlusNormal"/>
        <w:ind w:firstLine="540"/>
        <w:jc w:val="both"/>
      </w:pPr>
      <w:r>
        <w:t xml:space="preserve">В соответствии с Федеральным </w:t>
      </w:r>
      <w:hyperlink r:id="rId6" w:history="1">
        <w:r>
          <w:rPr>
            <w:color w:val="0000FF"/>
          </w:rPr>
          <w:t>законом</w:t>
        </w:r>
      </w:hyperlink>
      <w:r>
        <w:t xml:space="preserve"> от 27.07.2010 N 210-ФЗ "Об организации предоставления государственных и муниципальных услуг", распоряжением Администрации города Ханты-Мансийска от 23.05.2013 N 122-р "Об утверждении Порядка разработки и утверждения административных регламентов предоставления муниципальных услуг", руководствуясь </w:t>
      </w:r>
      <w:hyperlink r:id="rId7" w:history="1">
        <w:r>
          <w:rPr>
            <w:color w:val="0000FF"/>
          </w:rPr>
          <w:t>статьей 71</w:t>
        </w:r>
      </w:hyperlink>
      <w:r>
        <w:t xml:space="preserve"> Устава города Ханты-Мансийска:</w:t>
      </w:r>
    </w:p>
    <w:p w:rsidR="003F5580" w:rsidRDefault="003F5580">
      <w:pPr>
        <w:pStyle w:val="ConsPlusNormal"/>
        <w:ind w:firstLine="540"/>
        <w:jc w:val="both"/>
      </w:pPr>
      <w:r>
        <w:t xml:space="preserve">1. Внести в </w:t>
      </w:r>
      <w:hyperlink r:id="rId8" w:history="1">
        <w:r>
          <w:rPr>
            <w:color w:val="0000FF"/>
          </w:rPr>
          <w:t>постановление</w:t>
        </w:r>
      </w:hyperlink>
      <w:r>
        <w:t xml:space="preserve"> Администрации города Ханты-Мансийска от 29.09.2014 N 925 "Об утверждении административного регламента предоставления муниципальной услуги "Передача в муниципальную собственность приватизированных жилых помещений" изменения, изложив </w:t>
      </w:r>
      <w:hyperlink r:id="rId9" w:history="1">
        <w:r>
          <w:rPr>
            <w:color w:val="0000FF"/>
          </w:rPr>
          <w:t>приложение</w:t>
        </w:r>
      </w:hyperlink>
      <w:r>
        <w:t xml:space="preserve"> к нему в новой редакции согласно </w:t>
      </w:r>
      <w:hyperlink w:anchor="P29" w:history="1">
        <w:r>
          <w:rPr>
            <w:color w:val="0000FF"/>
          </w:rPr>
          <w:t>приложению</w:t>
        </w:r>
      </w:hyperlink>
      <w:r>
        <w:t xml:space="preserve"> к настоящему постановлению.</w:t>
      </w:r>
    </w:p>
    <w:p w:rsidR="003F5580" w:rsidRDefault="003F5580">
      <w:pPr>
        <w:pStyle w:val="ConsPlusNormal"/>
        <w:ind w:firstLine="540"/>
        <w:jc w:val="both"/>
      </w:pPr>
      <w:r>
        <w:t>2. Настоящее постановление вступает в силу после дня его официального опубликования.</w:t>
      </w:r>
    </w:p>
    <w:p w:rsidR="003F5580" w:rsidRDefault="003F5580">
      <w:pPr>
        <w:pStyle w:val="ConsPlusNormal"/>
        <w:jc w:val="both"/>
      </w:pPr>
    </w:p>
    <w:p w:rsidR="003F5580" w:rsidRDefault="003F5580">
      <w:pPr>
        <w:pStyle w:val="ConsPlusNormal"/>
        <w:jc w:val="right"/>
      </w:pPr>
      <w:r>
        <w:t>Глава города</w:t>
      </w:r>
    </w:p>
    <w:p w:rsidR="003F5580" w:rsidRDefault="003F5580">
      <w:pPr>
        <w:pStyle w:val="ConsPlusNormal"/>
        <w:jc w:val="right"/>
      </w:pPr>
      <w:r>
        <w:t>Ханты-Мансийска</w:t>
      </w:r>
    </w:p>
    <w:p w:rsidR="003F5580" w:rsidRDefault="003F5580">
      <w:pPr>
        <w:pStyle w:val="ConsPlusNormal"/>
        <w:jc w:val="right"/>
      </w:pPr>
      <w:r>
        <w:t>М.П.РЯШИН</w:t>
      </w:r>
    </w:p>
    <w:p w:rsidR="003F5580" w:rsidRDefault="003F5580">
      <w:pPr>
        <w:pStyle w:val="ConsPlusNormal"/>
        <w:jc w:val="both"/>
      </w:pPr>
    </w:p>
    <w:p w:rsidR="003F5580" w:rsidRDefault="003F5580">
      <w:pPr>
        <w:pStyle w:val="ConsPlusNormal"/>
        <w:jc w:val="both"/>
      </w:pPr>
    </w:p>
    <w:p w:rsidR="003F5580" w:rsidRDefault="003F5580">
      <w:pPr>
        <w:pStyle w:val="ConsPlusNormal"/>
        <w:jc w:val="both"/>
      </w:pPr>
    </w:p>
    <w:p w:rsidR="003F5580" w:rsidRDefault="003F5580">
      <w:pPr>
        <w:pStyle w:val="ConsPlusNormal"/>
        <w:jc w:val="both"/>
      </w:pPr>
    </w:p>
    <w:p w:rsidR="003F5580" w:rsidRDefault="003F5580">
      <w:pPr>
        <w:pStyle w:val="ConsPlusNormal"/>
        <w:jc w:val="both"/>
      </w:pPr>
    </w:p>
    <w:p w:rsidR="003F5580" w:rsidRDefault="003F5580">
      <w:pPr>
        <w:pStyle w:val="ConsPlusNormal"/>
        <w:jc w:val="right"/>
        <w:outlineLvl w:val="0"/>
      </w:pPr>
      <w:r>
        <w:t>Приложение</w:t>
      </w:r>
    </w:p>
    <w:p w:rsidR="003F5580" w:rsidRDefault="003F5580">
      <w:pPr>
        <w:pStyle w:val="ConsPlusNormal"/>
        <w:jc w:val="right"/>
      </w:pPr>
      <w:r>
        <w:t>к постановлению Администрации</w:t>
      </w:r>
    </w:p>
    <w:p w:rsidR="003F5580" w:rsidRDefault="003F5580">
      <w:pPr>
        <w:pStyle w:val="ConsPlusNormal"/>
        <w:jc w:val="right"/>
      </w:pPr>
      <w:r>
        <w:t>города Ханты-Мансийска</w:t>
      </w:r>
    </w:p>
    <w:p w:rsidR="003F5580" w:rsidRDefault="003F5580">
      <w:pPr>
        <w:pStyle w:val="ConsPlusNormal"/>
        <w:jc w:val="right"/>
      </w:pPr>
      <w:r>
        <w:t>от 08.12.2016 N 1239</w:t>
      </w:r>
    </w:p>
    <w:p w:rsidR="003F5580" w:rsidRDefault="003F5580">
      <w:pPr>
        <w:pStyle w:val="ConsPlusNormal"/>
        <w:jc w:val="both"/>
      </w:pPr>
    </w:p>
    <w:p w:rsidR="003F5580" w:rsidRDefault="003F5580">
      <w:pPr>
        <w:pStyle w:val="ConsPlusTitle"/>
        <w:jc w:val="center"/>
      </w:pPr>
      <w:bookmarkStart w:id="0" w:name="P29"/>
      <w:bookmarkEnd w:id="0"/>
      <w:r>
        <w:t>АДМИНИСТРАТИВНЫЙ РЕГЛАМЕНТ</w:t>
      </w:r>
    </w:p>
    <w:p w:rsidR="003F5580" w:rsidRDefault="003F5580">
      <w:pPr>
        <w:pStyle w:val="ConsPlusTitle"/>
        <w:jc w:val="center"/>
      </w:pPr>
      <w:r>
        <w:t>ПРЕДОСТАВЛЕНИЯ МУНИЦИПАЛЬНОЙ УСЛУГИ</w:t>
      </w:r>
    </w:p>
    <w:p w:rsidR="003F5580" w:rsidRDefault="003F5580">
      <w:pPr>
        <w:pStyle w:val="ConsPlusTitle"/>
        <w:jc w:val="center"/>
      </w:pPr>
      <w:r>
        <w:t>"ПЕРЕДАЧА В МУНИЦИПАЛЬНУЮ СОБСТВЕННОСТЬ</w:t>
      </w:r>
    </w:p>
    <w:p w:rsidR="003F5580" w:rsidRDefault="003F5580">
      <w:pPr>
        <w:pStyle w:val="ConsPlusTitle"/>
        <w:jc w:val="center"/>
      </w:pPr>
      <w:r>
        <w:t>ПРИВАТИЗИРОВАННЫХ ЖИЛЫХ ПОМЕЩЕНИЙ"</w:t>
      </w:r>
    </w:p>
    <w:p w:rsidR="003F5580" w:rsidRDefault="003F5580">
      <w:pPr>
        <w:pStyle w:val="ConsPlusNormal"/>
        <w:jc w:val="both"/>
      </w:pPr>
    </w:p>
    <w:p w:rsidR="003F5580" w:rsidRDefault="003F5580">
      <w:pPr>
        <w:pStyle w:val="ConsPlusNormal"/>
        <w:ind w:firstLine="540"/>
        <w:jc w:val="both"/>
        <w:outlineLvl w:val="1"/>
      </w:pPr>
      <w:r>
        <w:t>I. Общие положения</w:t>
      </w:r>
    </w:p>
    <w:p w:rsidR="003F5580" w:rsidRDefault="003F5580">
      <w:pPr>
        <w:pStyle w:val="ConsPlusNormal"/>
        <w:ind w:firstLine="540"/>
        <w:jc w:val="both"/>
        <w:outlineLvl w:val="2"/>
      </w:pPr>
      <w:r>
        <w:t>Предмет регулирования административного регламента</w:t>
      </w:r>
    </w:p>
    <w:p w:rsidR="003F5580" w:rsidRDefault="003F5580">
      <w:pPr>
        <w:pStyle w:val="ConsPlusNormal"/>
        <w:ind w:firstLine="540"/>
        <w:jc w:val="both"/>
      </w:pPr>
      <w:bookmarkStart w:id="1" w:name="P36"/>
      <w:bookmarkEnd w:id="1"/>
      <w:r>
        <w:t>1. Административный регламент предоставления муниципальной услуги "Передача в муниципальную собственность приватизированных жилых помещений" (далее - административный регламент, муниципальная услуга) устанавливает сроки и последовательность административных процедур (действий) Департамента муниципальной собственности Администрации города Ханты-Мансийска (далее - Департамент), а также порядок его взаимодействия с заявителями, органами государственной власти и иными органами местного самоуправления, учреждениями и организациями при предоставлении муниципальной услуги.</w:t>
      </w:r>
    </w:p>
    <w:p w:rsidR="003F5580" w:rsidRDefault="003F5580">
      <w:pPr>
        <w:pStyle w:val="ConsPlusNormal"/>
        <w:jc w:val="both"/>
      </w:pPr>
    </w:p>
    <w:p w:rsidR="003F5580" w:rsidRDefault="003F5580">
      <w:pPr>
        <w:pStyle w:val="ConsPlusNormal"/>
        <w:ind w:firstLine="540"/>
        <w:jc w:val="both"/>
        <w:outlineLvl w:val="2"/>
      </w:pPr>
      <w:r>
        <w:t>Круг заявителей</w:t>
      </w:r>
    </w:p>
    <w:p w:rsidR="003F5580" w:rsidRDefault="003F5580">
      <w:pPr>
        <w:pStyle w:val="ConsPlusNormal"/>
        <w:ind w:firstLine="540"/>
        <w:jc w:val="both"/>
      </w:pPr>
      <w:r>
        <w:lastRenderedPageBreak/>
        <w:t>2. Заявителями на предоставление муниципальной услуги являются граждане, приватизировавшие жилые помещения, являющиеся для них единственным местом постоянного проживания, желающие передать принадлежащие им на праве собственности и свободные от обязательств жилые помещения в муниципальную собственность.</w:t>
      </w:r>
    </w:p>
    <w:p w:rsidR="003F5580" w:rsidRDefault="003F5580">
      <w:pPr>
        <w:pStyle w:val="ConsPlusNormal"/>
        <w:ind w:firstLine="540"/>
        <w:jc w:val="both"/>
      </w:pPr>
      <w: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3F5580" w:rsidRDefault="003F5580">
      <w:pPr>
        <w:pStyle w:val="ConsPlusNormal"/>
        <w:jc w:val="both"/>
      </w:pPr>
    </w:p>
    <w:p w:rsidR="003F5580" w:rsidRDefault="003F5580">
      <w:pPr>
        <w:pStyle w:val="ConsPlusNormal"/>
        <w:ind w:firstLine="540"/>
        <w:jc w:val="both"/>
        <w:outlineLvl w:val="2"/>
      </w:pPr>
      <w:r>
        <w:t>Требования к порядку информирования о предоставлении муниципальной услуги</w:t>
      </w:r>
    </w:p>
    <w:p w:rsidR="003F5580" w:rsidRDefault="003F5580">
      <w:pPr>
        <w:pStyle w:val="ConsPlusNormal"/>
        <w:ind w:firstLine="540"/>
        <w:jc w:val="both"/>
      </w:pPr>
      <w:bookmarkStart w:id="2" w:name="P43"/>
      <w:bookmarkEnd w:id="2"/>
      <w:r>
        <w:t>3. Информация о месте нахождения, справочных телефонах, графике работы, адресах электронной почты Департамента и его структурных подразделений, участвующих в предоставлении муниципальной услуги</w:t>
      </w:r>
    </w:p>
    <w:p w:rsidR="003F5580" w:rsidRDefault="003F5580">
      <w:pPr>
        <w:pStyle w:val="ConsPlusNormal"/>
        <w:ind w:firstLine="540"/>
        <w:jc w:val="both"/>
      </w:pPr>
      <w:r>
        <w:t>Место нахождения Департамента: 628007, Ханты-Мансийский автономный округ - Югра, Тюменская область, г. Ханты-Мансийск, ул. Мира, д. 14.</w:t>
      </w:r>
    </w:p>
    <w:p w:rsidR="003F5580" w:rsidRDefault="003F5580">
      <w:pPr>
        <w:pStyle w:val="ConsPlusNormal"/>
        <w:ind w:firstLine="540"/>
        <w:jc w:val="both"/>
      </w:pPr>
      <w:r>
        <w:t>Телефон/факс приемной: 8 (3467) 32-34-90.</w:t>
      </w:r>
    </w:p>
    <w:p w:rsidR="003F5580" w:rsidRDefault="003F5580">
      <w:pPr>
        <w:pStyle w:val="ConsPlusNormal"/>
        <w:ind w:firstLine="540"/>
        <w:jc w:val="both"/>
      </w:pPr>
      <w:r>
        <w:t>График работы:</w:t>
      </w:r>
    </w:p>
    <w:p w:rsidR="003F5580" w:rsidRDefault="003F5580">
      <w:pPr>
        <w:pStyle w:val="ConsPlusNormal"/>
        <w:ind w:firstLine="540"/>
        <w:jc w:val="both"/>
      </w:pPr>
      <w:r>
        <w:t>понедельник, среда - пятница: с 09.00 до 17.00 час.;</w:t>
      </w:r>
    </w:p>
    <w:p w:rsidR="003F5580" w:rsidRDefault="003F5580">
      <w:pPr>
        <w:pStyle w:val="ConsPlusNormal"/>
        <w:ind w:firstLine="540"/>
        <w:jc w:val="both"/>
      </w:pPr>
      <w:r>
        <w:t>вторник: с 09.00 до 18.00 час.;</w:t>
      </w:r>
    </w:p>
    <w:p w:rsidR="003F5580" w:rsidRDefault="003F5580">
      <w:pPr>
        <w:pStyle w:val="ConsPlusNormal"/>
        <w:ind w:firstLine="540"/>
        <w:jc w:val="both"/>
      </w:pPr>
      <w:r>
        <w:t>обеденный перерыв: с 13.00 до 14.00 час.;</w:t>
      </w:r>
    </w:p>
    <w:p w:rsidR="003F5580" w:rsidRDefault="003F5580">
      <w:pPr>
        <w:pStyle w:val="ConsPlusNormal"/>
        <w:ind w:firstLine="540"/>
        <w:jc w:val="both"/>
      </w:pPr>
      <w:r>
        <w:t>суббота, воскресенье - выходные дни.</w:t>
      </w:r>
    </w:p>
    <w:p w:rsidR="003F5580" w:rsidRDefault="003F5580">
      <w:pPr>
        <w:pStyle w:val="ConsPlusNormal"/>
        <w:ind w:firstLine="540"/>
        <w:jc w:val="both"/>
      </w:pPr>
      <w:r>
        <w:t>Адрес официального сайта: www.admhmansy.ru.</w:t>
      </w:r>
    </w:p>
    <w:p w:rsidR="003F5580" w:rsidRDefault="003F5580">
      <w:pPr>
        <w:pStyle w:val="ConsPlusNormal"/>
        <w:ind w:firstLine="540"/>
        <w:jc w:val="both"/>
      </w:pPr>
      <w:r>
        <w:t>Адрес электронной почты: dms@admhmansy.ru.</w:t>
      </w:r>
    </w:p>
    <w:p w:rsidR="003F5580" w:rsidRDefault="003F5580">
      <w:pPr>
        <w:pStyle w:val="ConsPlusNormal"/>
        <w:ind w:firstLine="540"/>
        <w:jc w:val="both"/>
      </w:pPr>
      <w:r>
        <w:t>Место нахождения структурного подразделения Департамента, предоставляющего муниципальную услугу, - отдела управления жилищным фондом жилищного управления (далее - Отдел): 628012, Ханты-Мансийский автономный округ - Югра, Тюменская область, г. Ханты-Мансийск, ул. Пионерская, д. 27, каб. 6.</w:t>
      </w:r>
    </w:p>
    <w:p w:rsidR="003F5580" w:rsidRDefault="003F5580">
      <w:pPr>
        <w:pStyle w:val="ConsPlusNormal"/>
        <w:ind w:firstLine="540"/>
        <w:jc w:val="both"/>
      </w:pPr>
      <w:r>
        <w:t>Муниципальная услуга и информация по вопросам предоставления муниципальной услуги, сведений о ходе ее оказания, предоставляется по месту нахождения Отдела:</w:t>
      </w:r>
    </w:p>
    <w:p w:rsidR="003F5580" w:rsidRDefault="003F5580">
      <w:pPr>
        <w:pStyle w:val="ConsPlusNormal"/>
        <w:ind w:firstLine="540"/>
        <w:jc w:val="both"/>
      </w:pPr>
      <w:r>
        <w:t>График работы:</w:t>
      </w:r>
    </w:p>
    <w:p w:rsidR="003F5580" w:rsidRDefault="003F5580">
      <w:pPr>
        <w:pStyle w:val="ConsPlusNormal"/>
        <w:ind w:firstLine="540"/>
        <w:jc w:val="both"/>
      </w:pPr>
      <w:r>
        <w:t>понедельник - неприемный день;</w:t>
      </w:r>
    </w:p>
    <w:p w:rsidR="003F5580" w:rsidRDefault="003F5580">
      <w:pPr>
        <w:pStyle w:val="ConsPlusNormal"/>
        <w:ind w:firstLine="540"/>
        <w:jc w:val="both"/>
      </w:pPr>
      <w:r>
        <w:t>вторник, среда, четверг, пятница: с 09.15 до 12.45 час.;</w:t>
      </w:r>
    </w:p>
    <w:p w:rsidR="003F5580" w:rsidRDefault="003F5580">
      <w:pPr>
        <w:pStyle w:val="ConsPlusNormal"/>
        <w:ind w:firstLine="540"/>
        <w:jc w:val="both"/>
      </w:pPr>
      <w:r>
        <w:t>суббота, воскресенье - выходные дни.</w:t>
      </w:r>
    </w:p>
    <w:p w:rsidR="003F5580" w:rsidRDefault="003F5580">
      <w:pPr>
        <w:pStyle w:val="ConsPlusNormal"/>
        <w:ind w:firstLine="540"/>
        <w:jc w:val="both"/>
      </w:pPr>
      <w:r>
        <w:t>Адрес электронной почты: ouzf_dms@admhmansy.ru.</w:t>
      </w:r>
    </w:p>
    <w:p w:rsidR="003F5580" w:rsidRDefault="003F5580">
      <w:pPr>
        <w:pStyle w:val="ConsPlusNormal"/>
        <w:ind w:firstLine="540"/>
        <w:jc w:val="both"/>
      </w:pPr>
      <w:r>
        <w:t>Место нахождения структурного подразделения Департамента, участвующего в предоставлении муниципальной услуги, - отдела сноса жилищного фонда жилищного управления Департамента: 628012, Ханты-Мансийский автономный округ - Югра, Тюменская область, г. Ханты-Мансийск, ул. Пионерская, д. 27, каб. 7.</w:t>
      </w:r>
    </w:p>
    <w:p w:rsidR="003F5580" w:rsidRDefault="003F5580">
      <w:pPr>
        <w:pStyle w:val="ConsPlusNormal"/>
        <w:ind w:firstLine="540"/>
        <w:jc w:val="both"/>
      </w:pPr>
      <w:r>
        <w:t>Место нахождения структурного подразделения Департамента, участвующего в предоставлении муниципальной услуги, - отдела контроля и учета муниципального жилищного фонда жилищного управления Департамента: 628012, Ханты-Мансийский автономный округ - Югра, Тюменская область, г. Ханты-Мансийск, ул. Пионерская, д. 27, каб. 1.</w:t>
      </w:r>
    </w:p>
    <w:p w:rsidR="003F5580" w:rsidRDefault="003F5580">
      <w:pPr>
        <w:pStyle w:val="ConsPlusNormal"/>
        <w:ind w:firstLine="540"/>
        <w:jc w:val="both"/>
      </w:pPr>
      <w:r>
        <w:t>Место нахождения структурного подразделения Департамента, участвующего в предоставлении муниципальной услуги, - юридического управления Департамента: 628012, Ханты-Мансийский автономный округ - Югра, Тюменская область, г. Ханты-Мансийск, ул. Мира, д. 14.</w:t>
      </w:r>
    </w:p>
    <w:p w:rsidR="003F5580" w:rsidRDefault="003F5580">
      <w:pPr>
        <w:pStyle w:val="ConsPlusNormal"/>
        <w:ind w:firstLine="540"/>
        <w:jc w:val="both"/>
      </w:pPr>
      <w:bookmarkStart w:id="3" w:name="P63"/>
      <w:bookmarkEnd w:id="3"/>
      <w:r>
        <w:t>4. Способы получения информации о месте нахождения, справочных телефонах, графике работы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w:t>
      </w:r>
    </w:p>
    <w:p w:rsidR="003F5580" w:rsidRDefault="003F5580">
      <w:pPr>
        <w:pStyle w:val="ConsPlusNormal"/>
        <w:ind w:firstLine="540"/>
        <w:jc w:val="both"/>
      </w:pPr>
      <w:r>
        <w:t>Место нахождения: 628012, Ханты-Мансийский автономный округ - Югра, г. Ханты-Мансийск, ул. Энгельса, д. 45, блок В.</w:t>
      </w:r>
    </w:p>
    <w:p w:rsidR="003F5580" w:rsidRDefault="003F5580">
      <w:pPr>
        <w:pStyle w:val="ConsPlusNormal"/>
        <w:ind w:firstLine="540"/>
        <w:jc w:val="both"/>
      </w:pPr>
      <w:r>
        <w:t>Телефон/факс: 8 (3467) 33-51-23.</w:t>
      </w:r>
    </w:p>
    <w:p w:rsidR="003F5580" w:rsidRDefault="003F5580">
      <w:pPr>
        <w:pStyle w:val="ConsPlusNormal"/>
        <w:ind w:firstLine="540"/>
        <w:jc w:val="both"/>
      </w:pPr>
      <w:r>
        <w:t xml:space="preserve">Телефон Центра телефонного обслуживания (консультирование по вопросам предоставления муниципальной услуги) 8-800-101-0001 (звонок с городского телефона </w:t>
      </w:r>
      <w:r>
        <w:lastRenderedPageBreak/>
        <w:t>бесплатный).</w:t>
      </w:r>
    </w:p>
    <w:p w:rsidR="003F5580" w:rsidRDefault="003F5580">
      <w:pPr>
        <w:pStyle w:val="ConsPlusNormal"/>
        <w:ind w:firstLine="540"/>
        <w:jc w:val="both"/>
      </w:pPr>
      <w:r>
        <w:t>Адрес официального сайта: www://mfchmao.ru/.</w:t>
      </w:r>
    </w:p>
    <w:p w:rsidR="003F5580" w:rsidRDefault="003F5580">
      <w:pPr>
        <w:pStyle w:val="ConsPlusNormal"/>
        <w:ind w:firstLine="540"/>
        <w:jc w:val="both"/>
      </w:pPr>
      <w:r>
        <w:t>Адрес электронной почты: office@mfchmao.ru.</w:t>
      </w:r>
    </w:p>
    <w:p w:rsidR="003F5580" w:rsidRDefault="003F5580">
      <w:pPr>
        <w:pStyle w:val="ConsPlusNormal"/>
        <w:ind w:firstLine="540"/>
        <w:jc w:val="both"/>
      </w:pPr>
      <w:r>
        <w:t>График работы:</w:t>
      </w:r>
    </w:p>
    <w:p w:rsidR="003F5580" w:rsidRDefault="003F5580">
      <w:pPr>
        <w:pStyle w:val="ConsPlusNormal"/>
        <w:ind w:firstLine="540"/>
        <w:jc w:val="both"/>
      </w:pPr>
      <w:r>
        <w:t>понедельник - пятница: с 08.00 до 20.00 час.;</w:t>
      </w:r>
    </w:p>
    <w:p w:rsidR="003F5580" w:rsidRDefault="003F5580">
      <w:pPr>
        <w:pStyle w:val="ConsPlusNormal"/>
        <w:ind w:firstLine="540"/>
        <w:jc w:val="both"/>
      </w:pPr>
      <w:r>
        <w:t>суббота: с 08.00 до 18.00 час.;</w:t>
      </w:r>
    </w:p>
    <w:p w:rsidR="003F5580" w:rsidRDefault="003F5580">
      <w:pPr>
        <w:pStyle w:val="ConsPlusNormal"/>
        <w:ind w:firstLine="540"/>
        <w:jc w:val="both"/>
      </w:pPr>
      <w:r>
        <w:t>воскресенье - выходной день.</w:t>
      </w:r>
    </w:p>
    <w:p w:rsidR="003F5580" w:rsidRDefault="003F5580">
      <w:pPr>
        <w:pStyle w:val="ConsPlusNormal"/>
        <w:ind w:firstLine="540"/>
        <w:jc w:val="both"/>
      </w:pPr>
      <w:bookmarkStart w:id="4" w:name="P73"/>
      <w:bookmarkEnd w:id="4"/>
      <w:r>
        <w:t>5. Сведения о месте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3F5580" w:rsidRDefault="003F5580">
      <w:pPr>
        <w:pStyle w:val="ConsPlusNormal"/>
        <w:ind w:firstLine="540"/>
        <w:jc w:val="both"/>
      </w:pPr>
      <w:bookmarkStart w:id="5" w:name="P74"/>
      <w:bookmarkEnd w:id="5"/>
      <w:r>
        <w:t>1) Управление Федеральной службы государственной регистрации, кадастра и картографии по Ханты-Мансийскому автономному округу - Югре (далее - Управление Росреестра): 628011, г. Ханты-Мансийск, ул. Мира, д. 27"Б".</w:t>
      </w:r>
    </w:p>
    <w:p w:rsidR="003F5580" w:rsidRDefault="003F5580">
      <w:pPr>
        <w:pStyle w:val="ConsPlusNormal"/>
        <w:ind w:firstLine="540"/>
        <w:jc w:val="both"/>
      </w:pPr>
      <w:r>
        <w:t>Телефоны: 8 (3467) 36-36-76, 93-06-10.</w:t>
      </w:r>
    </w:p>
    <w:p w:rsidR="003F5580" w:rsidRDefault="003F5580">
      <w:pPr>
        <w:pStyle w:val="ConsPlusNormal"/>
        <w:ind w:firstLine="540"/>
        <w:jc w:val="both"/>
      </w:pPr>
      <w:r>
        <w:t>Адрес официального сайта: www.to86.rosreestr.ru.</w:t>
      </w:r>
    </w:p>
    <w:p w:rsidR="003F5580" w:rsidRDefault="003F5580">
      <w:pPr>
        <w:pStyle w:val="ConsPlusNormal"/>
        <w:ind w:firstLine="540"/>
        <w:jc w:val="both"/>
      </w:pPr>
      <w:r>
        <w:t>Адрес электронной почты: 86_upr@rosreestr.ru;</w:t>
      </w:r>
    </w:p>
    <w:p w:rsidR="003F5580" w:rsidRDefault="003F5580">
      <w:pPr>
        <w:pStyle w:val="ConsPlusNormal"/>
        <w:ind w:firstLine="540"/>
        <w:jc w:val="both"/>
      </w:pPr>
      <w:bookmarkStart w:id="6" w:name="P78"/>
      <w:bookmarkEnd w:id="6"/>
      <w:r>
        <w:t>2)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 628011, г. Ханты-Мансийск, ул. Мира, д. 27.</w:t>
      </w:r>
    </w:p>
    <w:p w:rsidR="003F5580" w:rsidRDefault="003F5580">
      <w:pPr>
        <w:pStyle w:val="ConsPlusNormal"/>
        <w:ind w:firstLine="540"/>
        <w:jc w:val="both"/>
      </w:pPr>
      <w:r>
        <w:t>Телефоны: 8 (3467) 37-17-01, 35-60-45.</w:t>
      </w:r>
    </w:p>
    <w:p w:rsidR="003F5580" w:rsidRDefault="003F5580">
      <w:pPr>
        <w:pStyle w:val="ConsPlusNormal"/>
        <w:ind w:firstLine="540"/>
        <w:jc w:val="both"/>
      </w:pPr>
      <w:r>
        <w:t>Адрес официального сайта: www.to86.rosreestr.ru.</w:t>
      </w:r>
    </w:p>
    <w:p w:rsidR="003F5580" w:rsidRDefault="003F5580">
      <w:pPr>
        <w:pStyle w:val="ConsPlusNormal"/>
        <w:ind w:firstLine="540"/>
        <w:jc w:val="both"/>
      </w:pPr>
      <w:r>
        <w:t>Адрес электронной почты: 86_upr@rosreestr.ru;</w:t>
      </w:r>
    </w:p>
    <w:p w:rsidR="003F5580" w:rsidRDefault="003F5580">
      <w:pPr>
        <w:pStyle w:val="ConsPlusNormal"/>
        <w:ind w:firstLine="540"/>
        <w:jc w:val="both"/>
      </w:pPr>
      <w:bookmarkStart w:id="7" w:name="P82"/>
      <w:bookmarkEnd w:id="7"/>
      <w:r>
        <w:t>3) филиал Федерального государственного унитарного предприятия "Ростехинвентаризация - Федеральное БТИ" (далее - Федеральное БТИ): 628007, г. Ханты-Мансийск, ул. Чехова, д. 27 "А".</w:t>
      </w:r>
    </w:p>
    <w:p w:rsidR="003F5580" w:rsidRDefault="003F5580">
      <w:pPr>
        <w:pStyle w:val="ConsPlusNormal"/>
        <w:ind w:firstLine="540"/>
        <w:jc w:val="both"/>
      </w:pPr>
      <w:r>
        <w:t>Телефон: 8 (3467) 32-52-66.</w:t>
      </w:r>
    </w:p>
    <w:p w:rsidR="003F5580" w:rsidRDefault="003F5580">
      <w:pPr>
        <w:pStyle w:val="ConsPlusNormal"/>
        <w:ind w:firstLine="540"/>
        <w:jc w:val="both"/>
      </w:pPr>
      <w:r>
        <w:t>Адрес официального сайта: www.rosinv.ru.</w:t>
      </w:r>
    </w:p>
    <w:p w:rsidR="003F5580" w:rsidRDefault="003F5580">
      <w:pPr>
        <w:pStyle w:val="ConsPlusNormal"/>
        <w:ind w:firstLine="540"/>
        <w:jc w:val="both"/>
      </w:pPr>
      <w:r>
        <w:t>Адрес электронной почты: hanti-mansiiskiy_ao@rosinv.ru;</w:t>
      </w:r>
    </w:p>
    <w:p w:rsidR="003F5580" w:rsidRDefault="003F5580">
      <w:pPr>
        <w:pStyle w:val="ConsPlusNormal"/>
        <w:ind w:firstLine="540"/>
        <w:jc w:val="both"/>
      </w:pPr>
      <w:bookmarkStart w:id="8" w:name="P86"/>
      <w:bookmarkEnd w:id="8"/>
      <w:r>
        <w:t>4) Управление Федеральной налоговой службы по Ханты-Мансийскому автономному округу - Югре (далее - Налоговая служба): 628011, г. Ханты-Мансийск, ул. Дзержинского, д. 2.</w:t>
      </w:r>
    </w:p>
    <w:p w:rsidR="003F5580" w:rsidRDefault="003F5580">
      <w:pPr>
        <w:pStyle w:val="ConsPlusNormal"/>
        <w:ind w:firstLine="540"/>
        <w:jc w:val="both"/>
      </w:pPr>
      <w:r>
        <w:t>Телефоны: 8 (3467) 39-46-00, 39-46-54, 33-48-08, 39-46-67, 33-48-07.</w:t>
      </w:r>
    </w:p>
    <w:p w:rsidR="003F5580" w:rsidRDefault="003F5580">
      <w:pPr>
        <w:pStyle w:val="ConsPlusNormal"/>
        <w:ind w:firstLine="540"/>
        <w:jc w:val="both"/>
      </w:pPr>
      <w:r>
        <w:t>Адрес официального сайта: www.r86.nalog.ru;</w:t>
      </w:r>
    </w:p>
    <w:p w:rsidR="003F5580" w:rsidRDefault="003F5580">
      <w:pPr>
        <w:pStyle w:val="ConsPlusNormal"/>
        <w:ind w:firstLine="540"/>
        <w:jc w:val="both"/>
      </w:pPr>
      <w:bookmarkStart w:id="9" w:name="P89"/>
      <w:bookmarkEnd w:id="9"/>
      <w:r>
        <w:t>5) Территориальное управление Федерального агентства по управлению государственным имуществом в Ханты-Мансийском автономном округе - Югре: 628011, г. Ханты-Мансийск, ул. Светлая, д. 39/2.</w:t>
      </w:r>
    </w:p>
    <w:p w:rsidR="003F5580" w:rsidRDefault="003F5580">
      <w:pPr>
        <w:pStyle w:val="ConsPlusNormal"/>
        <w:ind w:firstLine="540"/>
        <w:jc w:val="both"/>
      </w:pPr>
      <w:r>
        <w:t>Телефоны: 8 (3467) 35-60-99, 35-68-21.</w:t>
      </w:r>
    </w:p>
    <w:p w:rsidR="003F5580" w:rsidRDefault="003F5580">
      <w:pPr>
        <w:pStyle w:val="ConsPlusNormal"/>
        <w:ind w:firstLine="540"/>
        <w:jc w:val="both"/>
      </w:pPr>
      <w:r>
        <w:t>Адрес официального сайта: www.tu86.rosim.ru.</w:t>
      </w:r>
    </w:p>
    <w:p w:rsidR="003F5580" w:rsidRDefault="003F5580">
      <w:pPr>
        <w:pStyle w:val="ConsPlusNormal"/>
        <w:ind w:firstLine="540"/>
        <w:jc w:val="both"/>
      </w:pPr>
      <w:r>
        <w:t>Адрес электронной почты: tu86@rosim.ru;</w:t>
      </w:r>
    </w:p>
    <w:p w:rsidR="003F5580" w:rsidRDefault="003F5580">
      <w:pPr>
        <w:pStyle w:val="ConsPlusNormal"/>
        <w:ind w:firstLine="540"/>
        <w:jc w:val="both"/>
      </w:pPr>
      <w:bookmarkStart w:id="10" w:name="P93"/>
      <w:bookmarkEnd w:id="10"/>
      <w:r>
        <w:t>6) Департамент управления делами Губернатора Ханты-Мансийского автономного округа - Югры: 628006, г. Ханты-Мансийск, ул. Мира, д. 5.</w:t>
      </w:r>
    </w:p>
    <w:p w:rsidR="003F5580" w:rsidRDefault="003F5580">
      <w:pPr>
        <w:pStyle w:val="ConsPlusNormal"/>
        <w:ind w:firstLine="540"/>
        <w:jc w:val="both"/>
      </w:pPr>
      <w:r>
        <w:t>Телефон/факс: 8 (3467) 39-20-24, 33-22-18.</w:t>
      </w:r>
    </w:p>
    <w:p w:rsidR="003F5580" w:rsidRDefault="003F5580">
      <w:pPr>
        <w:pStyle w:val="ConsPlusNormal"/>
        <w:ind w:firstLine="540"/>
        <w:jc w:val="both"/>
      </w:pPr>
      <w:r>
        <w:t>Адрес официального сайта: www.admhmao.ru.</w:t>
      </w:r>
    </w:p>
    <w:p w:rsidR="003F5580" w:rsidRDefault="003F5580">
      <w:pPr>
        <w:pStyle w:val="ConsPlusNormal"/>
        <w:ind w:firstLine="540"/>
        <w:jc w:val="both"/>
      </w:pPr>
      <w:r>
        <w:t>Адрес электронной почты: dudg@admhmao.ru;</w:t>
      </w:r>
    </w:p>
    <w:p w:rsidR="003F5580" w:rsidRDefault="003F5580">
      <w:pPr>
        <w:pStyle w:val="ConsPlusNormal"/>
        <w:ind w:firstLine="540"/>
        <w:jc w:val="both"/>
      </w:pPr>
      <w:bookmarkStart w:id="11" w:name="P97"/>
      <w:bookmarkEnd w:id="11"/>
      <w:r>
        <w:t>7) Департамент имущественных, земельных отношений и природопользования администрации Ханты-Мансийского района: 628012, г. Ханты-Мансийск, ул. Гагарина, д. 214.</w:t>
      </w:r>
    </w:p>
    <w:p w:rsidR="003F5580" w:rsidRDefault="003F5580">
      <w:pPr>
        <w:pStyle w:val="ConsPlusNormal"/>
        <w:ind w:firstLine="540"/>
        <w:jc w:val="both"/>
      </w:pPr>
      <w:r>
        <w:t>Телефон/факс: 8 (3467) 35-28-10.</w:t>
      </w:r>
    </w:p>
    <w:p w:rsidR="003F5580" w:rsidRDefault="003F5580">
      <w:pPr>
        <w:pStyle w:val="ConsPlusNormal"/>
        <w:ind w:firstLine="540"/>
        <w:jc w:val="both"/>
      </w:pPr>
      <w:r>
        <w:t>Адрес официального сайта: www.hmrn.ru;</w:t>
      </w:r>
    </w:p>
    <w:p w:rsidR="003F5580" w:rsidRDefault="003F5580">
      <w:pPr>
        <w:pStyle w:val="ConsPlusNormal"/>
        <w:ind w:firstLine="540"/>
        <w:jc w:val="both"/>
      </w:pPr>
      <w:r>
        <w:t>8) Управление опеки и попечительства Администрации города Ханты-Мансийска (далее - орган опеки и попечительства): 628012, г. Ханты-Мансийск, ул. Пионерская, д. 46.</w:t>
      </w:r>
    </w:p>
    <w:p w:rsidR="003F5580" w:rsidRDefault="003F5580">
      <w:pPr>
        <w:pStyle w:val="ConsPlusNormal"/>
        <w:ind w:firstLine="540"/>
        <w:jc w:val="both"/>
      </w:pPr>
      <w:r>
        <w:t>Телефон: 8 (3467) 32-34-97.</w:t>
      </w:r>
    </w:p>
    <w:p w:rsidR="003F5580" w:rsidRDefault="003F5580">
      <w:pPr>
        <w:pStyle w:val="ConsPlusNormal"/>
        <w:ind w:firstLine="540"/>
        <w:jc w:val="both"/>
      </w:pPr>
      <w:r>
        <w:t>Адрес официального сайта: www.admhmansy.ru.</w:t>
      </w:r>
    </w:p>
    <w:p w:rsidR="003F5580" w:rsidRDefault="003F5580">
      <w:pPr>
        <w:pStyle w:val="ConsPlusNormal"/>
        <w:ind w:firstLine="540"/>
        <w:jc w:val="both"/>
      </w:pPr>
      <w:r>
        <w:t>Адрес электронной почты: family@admhmansy.ru.</w:t>
      </w:r>
    </w:p>
    <w:p w:rsidR="003F5580" w:rsidRDefault="003F5580">
      <w:pPr>
        <w:pStyle w:val="ConsPlusNormal"/>
        <w:ind w:firstLine="540"/>
        <w:jc w:val="both"/>
      </w:pPr>
      <w:bookmarkStart w:id="12" w:name="P104"/>
      <w:bookmarkEnd w:id="12"/>
      <w:r>
        <w:t xml:space="preserve">6. Сведения, указанные в </w:t>
      </w:r>
      <w:hyperlink w:anchor="P36" w:history="1">
        <w:r>
          <w:rPr>
            <w:color w:val="0000FF"/>
          </w:rPr>
          <w:t>пунктах 1</w:t>
        </w:r>
      </w:hyperlink>
      <w:r>
        <w:t xml:space="preserve"> - </w:t>
      </w:r>
      <w:hyperlink w:anchor="P73" w:history="1">
        <w:r>
          <w:rPr>
            <w:color w:val="0000FF"/>
          </w:rPr>
          <w:t>5</w:t>
        </w:r>
      </w:hyperlink>
      <w:r>
        <w:t xml:space="preserve"> настоящего административного регламента, размещаются на информационных стендах в местах предоставления муниципальной услуги и в </w:t>
      </w:r>
      <w:r>
        <w:lastRenderedPageBreak/>
        <w:t>информационно-телекоммуникационной сети Интернет:</w:t>
      </w:r>
    </w:p>
    <w:p w:rsidR="003F5580" w:rsidRDefault="003F5580">
      <w:pPr>
        <w:pStyle w:val="ConsPlusNormal"/>
        <w:ind w:firstLine="540"/>
        <w:jc w:val="both"/>
      </w:pPr>
      <w:r>
        <w:t>на Официальном информационном портале органов местного самоуправления города Ханты-Мансийска www.admhmansy.ru (далее - Официальный портал);</w:t>
      </w:r>
    </w:p>
    <w:p w:rsidR="003F5580" w:rsidRDefault="003F5580">
      <w:pPr>
        <w:pStyle w:val="ConsPlusNormal"/>
        <w:ind w:firstLine="540"/>
        <w:jc w:val="both"/>
      </w:pPr>
      <w: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3F5580" w:rsidRDefault="003F5580">
      <w:pPr>
        <w:pStyle w:val="ConsPlusNormal"/>
        <w:ind w:firstLine="540"/>
        <w:jc w:val="both"/>
      </w:pPr>
      <w: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http://86.gosuslugi.ru (далее - региональный портал).</w:t>
      </w:r>
    </w:p>
    <w:p w:rsidR="003F5580" w:rsidRDefault="003F5580">
      <w:pPr>
        <w:pStyle w:val="ConsPlusNormal"/>
        <w:ind w:firstLine="540"/>
        <w:jc w:val="both"/>
      </w:pPr>
      <w:r>
        <w:t>7.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3F5580" w:rsidRDefault="003F5580">
      <w:pPr>
        <w:pStyle w:val="ConsPlusNormal"/>
        <w:ind w:firstLine="540"/>
        <w:jc w:val="both"/>
      </w:pPr>
      <w:r>
        <w:t>устной (при личном обращении заявителя и (или) по телефону);</w:t>
      </w:r>
    </w:p>
    <w:p w:rsidR="003F5580" w:rsidRDefault="003F5580">
      <w:pPr>
        <w:pStyle w:val="ConsPlusNormal"/>
        <w:ind w:firstLine="540"/>
        <w:jc w:val="both"/>
      </w:pPr>
      <w:r>
        <w:t xml:space="preserve">письменной (при направлении письменного обращения заявителем по почте, посредством факсимильной связи, путем направления электронного обращения с использованием адреса электронной почты Департамента или Отдела, указанные в </w:t>
      </w:r>
      <w:hyperlink w:anchor="P43" w:history="1">
        <w:r>
          <w:rPr>
            <w:color w:val="0000FF"/>
          </w:rPr>
          <w:t>пунктах 3</w:t>
        </w:r>
      </w:hyperlink>
      <w:r>
        <w:t xml:space="preserve">, </w:t>
      </w:r>
      <w:hyperlink w:anchor="P63" w:history="1">
        <w:r>
          <w:rPr>
            <w:color w:val="0000FF"/>
          </w:rPr>
          <w:t>4</w:t>
        </w:r>
      </w:hyperlink>
      <w:r>
        <w:t xml:space="preserve">, </w:t>
      </w:r>
      <w:hyperlink w:anchor="P73" w:history="1">
        <w:r>
          <w:rPr>
            <w:color w:val="0000FF"/>
          </w:rPr>
          <w:t>5</w:t>
        </w:r>
      </w:hyperlink>
      <w:r>
        <w:t xml:space="preserve"> настоящего административного регламента, а также путем предоставления письменного обращения заявителем лично в Департамент);</w:t>
      </w:r>
    </w:p>
    <w:p w:rsidR="003F5580" w:rsidRDefault="003F5580">
      <w:pPr>
        <w:pStyle w:val="ConsPlusNormal"/>
        <w:ind w:firstLine="540"/>
        <w:jc w:val="both"/>
      </w:pPr>
      <w:r>
        <w:t>информационных материалов в информационно-телекоммуникационной сети Интернет на Официальном портале, Едином и региональном порталах.</w:t>
      </w:r>
    </w:p>
    <w:p w:rsidR="003F5580" w:rsidRDefault="003F5580">
      <w:pPr>
        <w:pStyle w:val="ConsPlusNormal"/>
        <w:ind w:firstLine="540"/>
        <w:jc w:val="both"/>
      </w:pPr>
      <w:r>
        <w:t xml:space="preserve">8. В случае устного обращения (лично или по телефону) заявителя (его представителя) специалист Отдела,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графиком работы МФЦ, указанным в </w:t>
      </w:r>
      <w:hyperlink w:anchor="P63" w:history="1">
        <w:r>
          <w:rPr>
            <w:color w:val="0000FF"/>
          </w:rPr>
          <w:t>пункте 4</w:t>
        </w:r>
      </w:hyperlink>
      <w:r>
        <w:t xml:space="preserve"> настоящего административного регламента, продолжительностью не более 15 минут.</w:t>
      </w:r>
    </w:p>
    <w:p w:rsidR="003F5580" w:rsidRDefault="003F5580">
      <w:pPr>
        <w:pStyle w:val="ConsPlusNormal"/>
        <w:ind w:firstLine="540"/>
        <w:jc w:val="both"/>
      </w:pPr>
      <w: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3F5580" w:rsidRDefault="003F5580">
      <w:pPr>
        <w:pStyle w:val="ConsPlusNormal"/>
        <w:ind w:firstLine="540"/>
        <w:jc w:val="both"/>
      </w:pPr>
      <w:r>
        <w:t>При общении с заявителями (по телефону или лично) специалист Отдела, ответственный за предоставление муниципальной услуги, 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F5580" w:rsidRDefault="003F5580">
      <w:pPr>
        <w:pStyle w:val="ConsPlusNormal"/>
        <w:ind w:firstLine="540"/>
        <w:jc w:val="both"/>
      </w:pPr>
      <w: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Департамент письменное обращение о предоставлении ему письменного ответа либо назначить другое удобное для заявителя время для устного информирования.</w:t>
      </w:r>
    </w:p>
    <w:p w:rsidR="003F5580" w:rsidRDefault="003F5580">
      <w:pPr>
        <w:pStyle w:val="ConsPlusNormal"/>
        <w:ind w:firstLine="540"/>
        <w:jc w:val="both"/>
      </w:pPr>
      <w:r>
        <w:t>9.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Отдел либо МФЦ.</w:t>
      </w:r>
    </w:p>
    <w:p w:rsidR="003F5580" w:rsidRDefault="003F5580">
      <w:pPr>
        <w:pStyle w:val="ConsPlusNormal"/>
        <w:ind w:firstLine="540"/>
        <w:jc w:val="both"/>
      </w:pPr>
      <w: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3F5580" w:rsidRDefault="003F5580">
      <w:pPr>
        <w:pStyle w:val="ConsPlusNormal"/>
        <w:ind w:firstLine="540"/>
        <w:jc w:val="both"/>
      </w:pPr>
      <w:r>
        <w:t>В случае обращения заявителя в письменной форме,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либо посредством факсимильной связи) в срок, не превышающий 30 календарных дней с даты поступления обращения (регистрации) в Департамент.</w:t>
      </w:r>
    </w:p>
    <w:p w:rsidR="003F5580" w:rsidRDefault="003F5580">
      <w:pPr>
        <w:pStyle w:val="ConsPlusNormal"/>
        <w:ind w:firstLine="540"/>
        <w:jc w:val="both"/>
      </w:pPr>
      <w:r>
        <w:t xml:space="preserve">10. Для получения информации по вопросам предоставления муниципальной услуги заявителям необходимо использовать адреса в информационно-телекоммуникационной сети </w:t>
      </w:r>
      <w:r>
        <w:lastRenderedPageBreak/>
        <w:t xml:space="preserve">Интернет, указанные в </w:t>
      </w:r>
      <w:hyperlink w:anchor="P104" w:history="1">
        <w:r>
          <w:rPr>
            <w:color w:val="0000FF"/>
          </w:rPr>
          <w:t>пункте 6</w:t>
        </w:r>
      </w:hyperlink>
      <w:r>
        <w:t xml:space="preserve"> настоящего административного регламента.</w:t>
      </w:r>
    </w:p>
    <w:p w:rsidR="003F5580" w:rsidRDefault="003F5580">
      <w:pPr>
        <w:pStyle w:val="ConsPlusNormal"/>
        <w:ind w:firstLine="540"/>
        <w:jc w:val="both"/>
      </w:pPr>
      <w:r>
        <w:t>11.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действующим законодательством и регламентом работы МФЦ.</w:t>
      </w:r>
    </w:p>
    <w:p w:rsidR="003F5580" w:rsidRDefault="003F5580">
      <w:pPr>
        <w:pStyle w:val="ConsPlusNormal"/>
        <w:ind w:firstLine="540"/>
        <w:jc w:val="both"/>
      </w:pPr>
      <w:r>
        <w:t>12.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3F5580" w:rsidRDefault="003F5580">
      <w:pPr>
        <w:pStyle w:val="ConsPlusNormal"/>
        <w:ind w:firstLine="540"/>
        <w:jc w:val="both"/>
      </w:pPr>
      <w: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3F5580" w:rsidRDefault="003F5580">
      <w:pPr>
        <w:pStyle w:val="ConsPlusNormal"/>
        <w:ind w:firstLine="540"/>
        <w:jc w:val="both"/>
      </w:pPr>
      <w:r>
        <w:t>место нахождения, график работы, справочные телефоны, адреса электронной почты Департамента и его структурных подразделений, предоставляющих муниципальную услугу, а также МФЦ;</w:t>
      </w:r>
    </w:p>
    <w:p w:rsidR="003F5580" w:rsidRDefault="003F5580">
      <w:pPr>
        <w:pStyle w:val="ConsPlusNormal"/>
        <w:ind w:firstLine="540"/>
        <w:jc w:val="both"/>
      </w:pPr>
      <w:r>
        <w:t>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w:t>
      </w:r>
    </w:p>
    <w:p w:rsidR="003F5580" w:rsidRDefault="003F5580">
      <w:pPr>
        <w:pStyle w:val="ConsPlusNormal"/>
        <w:ind w:firstLine="540"/>
        <w:jc w:val="both"/>
      </w:pPr>
      <w: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3F5580" w:rsidRDefault="003F5580">
      <w:pPr>
        <w:pStyle w:val="ConsPlusNormal"/>
        <w:ind w:firstLine="540"/>
        <w:jc w:val="both"/>
      </w:pPr>
      <w:r>
        <w:t>бланки заявлений о предоставлении муниципальной услуги, бланки иных документов, необходимых для предоставления муниципальной услуги, и образцы их заполнения;</w:t>
      </w:r>
    </w:p>
    <w:p w:rsidR="003F5580" w:rsidRDefault="003F5580">
      <w:pPr>
        <w:pStyle w:val="ConsPlusNormal"/>
        <w:ind w:firstLine="540"/>
        <w:jc w:val="both"/>
      </w:pPr>
      <w:r>
        <w:t>исчерпывающий перечень документов, необходимых для предоставления муниципальной услуги;</w:t>
      </w:r>
    </w:p>
    <w:p w:rsidR="003F5580" w:rsidRDefault="003F5580">
      <w:pPr>
        <w:pStyle w:val="ConsPlusNormal"/>
        <w:ind w:firstLine="540"/>
        <w:jc w:val="both"/>
      </w:pPr>
      <w:r>
        <w:t>основания для отказа в предоставлении муниципальной услуги;</w:t>
      </w:r>
    </w:p>
    <w:p w:rsidR="003F5580" w:rsidRDefault="003F5580">
      <w:pPr>
        <w:pStyle w:val="ConsPlusNormal"/>
        <w:ind w:firstLine="540"/>
        <w:jc w:val="both"/>
      </w:pPr>
      <w:r>
        <w:t>блок-схема предоставления муниципальной услуги;</w:t>
      </w:r>
    </w:p>
    <w:p w:rsidR="003F5580" w:rsidRDefault="003F5580">
      <w:pPr>
        <w:pStyle w:val="ConsPlusNormal"/>
        <w:ind w:firstLine="540"/>
        <w:jc w:val="both"/>
      </w:pPr>
      <w:r>
        <w:t xml:space="preserve">текст настоящего административного регламента с </w:t>
      </w:r>
      <w:hyperlink w:anchor="P476" w:history="1">
        <w:r>
          <w:rPr>
            <w:color w:val="0000FF"/>
          </w:rPr>
          <w:t>приложениями</w:t>
        </w:r>
      </w:hyperlink>
      <w:r>
        <w:t xml:space="preserve">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Отдела либо специалисту МФЦ).</w:t>
      </w:r>
    </w:p>
    <w:p w:rsidR="003F5580" w:rsidRDefault="003F5580">
      <w:pPr>
        <w:pStyle w:val="ConsPlusNormal"/>
        <w:ind w:firstLine="540"/>
        <w:jc w:val="both"/>
      </w:pPr>
      <w:r>
        <w:t>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соответствующих изменений, обеспечивает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3F5580" w:rsidRDefault="003F5580">
      <w:pPr>
        <w:pStyle w:val="ConsPlusNormal"/>
        <w:jc w:val="both"/>
      </w:pPr>
    </w:p>
    <w:p w:rsidR="003F5580" w:rsidRDefault="003F5580">
      <w:pPr>
        <w:pStyle w:val="ConsPlusNormal"/>
        <w:ind w:firstLine="540"/>
        <w:jc w:val="both"/>
        <w:outlineLvl w:val="1"/>
      </w:pPr>
      <w:r>
        <w:t>II. Стандарт предоставления муниципальной услуги</w:t>
      </w:r>
    </w:p>
    <w:p w:rsidR="003F5580" w:rsidRDefault="003F5580">
      <w:pPr>
        <w:pStyle w:val="ConsPlusNormal"/>
        <w:ind w:firstLine="540"/>
        <w:jc w:val="both"/>
        <w:outlineLvl w:val="2"/>
      </w:pPr>
      <w:r>
        <w:t>Наименование муниципальной услуги</w:t>
      </w:r>
    </w:p>
    <w:p w:rsidR="003F5580" w:rsidRDefault="003F5580">
      <w:pPr>
        <w:pStyle w:val="ConsPlusNormal"/>
        <w:ind w:firstLine="540"/>
        <w:jc w:val="both"/>
      </w:pPr>
      <w:r>
        <w:t>13. Наименование муниципальной услуги: передача в муниципальную собственность приватизированных жилых помещений.</w:t>
      </w:r>
    </w:p>
    <w:p w:rsidR="003F5580" w:rsidRDefault="003F5580">
      <w:pPr>
        <w:pStyle w:val="ConsPlusNormal"/>
        <w:jc w:val="both"/>
      </w:pPr>
    </w:p>
    <w:p w:rsidR="003F5580" w:rsidRDefault="003F5580">
      <w:pPr>
        <w:pStyle w:val="ConsPlusNormal"/>
        <w:ind w:firstLine="540"/>
        <w:jc w:val="both"/>
        <w:outlineLvl w:val="2"/>
      </w:pPr>
      <w:r>
        <w:t>Наименование органа Администрации города Ханты-Мансийска, предоставляющего муниципальную услугу</w:t>
      </w:r>
    </w:p>
    <w:p w:rsidR="003F5580" w:rsidRDefault="003F5580">
      <w:pPr>
        <w:pStyle w:val="ConsPlusNormal"/>
        <w:ind w:firstLine="540"/>
        <w:jc w:val="both"/>
      </w:pPr>
      <w:r>
        <w:t>14. Предоставление муниципальной услуги осуществляет Администрация города Ханты-Мансийска в лице Департамента муниципальной собственности Администрации города Ханты-Мансийска.</w:t>
      </w:r>
    </w:p>
    <w:p w:rsidR="003F5580" w:rsidRDefault="003F5580">
      <w:pPr>
        <w:pStyle w:val="ConsPlusNormal"/>
        <w:ind w:firstLine="540"/>
        <w:jc w:val="both"/>
      </w:pPr>
      <w:r>
        <w:t>Непосредственное предоставление муниципальной услуги осуществляется отделом управления жилищным фондом жилищного управления Департамента во взаимодействии со структурными подразделениями Департамента - отделом сноса жилищного управления, отделом контроля и учета муниципального жилищного фонда жилищного управления и юридическим управлением.</w:t>
      </w:r>
    </w:p>
    <w:p w:rsidR="003F5580" w:rsidRDefault="003F5580">
      <w:pPr>
        <w:pStyle w:val="ConsPlusNormal"/>
        <w:ind w:firstLine="540"/>
        <w:jc w:val="both"/>
      </w:pPr>
      <w:r>
        <w:t>За получением муниципальной услуги заявитель может также обратиться в МФЦ.</w:t>
      </w:r>
    </w:p>
    <w:p w:rsidR="003F5580" w:rsidRDefault="003F5580">
      <w:pPr>
        <w:pStyle w:val="ConsPlusNormal"/>
        <w:ind w:firstLine="540"/>
        <w:jc w:val="both"/>
      </w:pPr>
      <w:r>
        <w:t>При предоставлении муниципальной услуги Департамент осуществляет межведомственное информационное взаимодействие со следующими органами власти:</w:t>
      </w:r>
    </w:p>
    <w:p w:rsidR="003F5580" w:rsidRDefault="003F5580">
      <w:pPr>
        <w:pStyle w:val="ConsPlusNormal"/>
        <w:ind w:firstLine="540"/>
        <w:jc w:val="both"/>
      </w:pPr>
      <w:r>
        <w:t>Управлением Росреестра;</w:t>
      </w:r>
    </w:p>
    <w:p w:rsidR="003F5580" w:rsidRDefault="003F5580">
      <w:pPr>
        <w:pStyle w:val="ConsPlusNormal"/>
        <w:ind w:firstLine="540"/>
        <w:jc w:val="both"/>
      </w:pPr>
      <w:r>
        <w:t>Федеральным БТИ;</w:t>
      </w:r>
    </w:p>
    <w:p w:rsidR="003F5580" w:rsidRDefault="003F5580">
      <w:pPr>
        <w:pStyle w:val="ConsPlusNormal"/>
        <w:ind w:firstLine="540"/>
        <w:jc w:val="both"/>
      </w:pPr>
      <w:r>
        <w:t>Государственным архивом;</w:t>
      </w:r>
    </w:p>
    <w:p w:rsidR="003F5580" w:rsidRDefault="003F5580">
      <w:pPr>
        <w:pStyle w:val="ConsPlusNormal"/>
        <w:ind w:firstLine="540"/>
        <w:jc w:val="both"/>
      </w:pPr>
      <w:r>
        <w:t>Кадастровой палатой;</w:t>
      </w:r>
    </w:p>
    <w:p w:rsidR="003F5580" w:rsidRDefault="003F5580">
      <w:pPr>
        <w:pStyle w:val="ConsPlusNormal"/>
        <w:ind w:firstLine="540"/>
        <w:jc w:val="both"/>
      </w:pPr>
      <w:r>
        <w:lastRenderedPageBreak/>
        <w:t>Налоговой службой;</w:t>
      </w:r>
    </w:p>
    <w:p w:rsidR="003F5580" w:rsidRDefault="003F5580">
      <w:pPr>
        <w:pStyle w:val="ConsPlusNormal"/>
        <w:ind w:firstLine="540"/>
        <w:jc w:val="both"/>
      </w:pPr>
      <w:r>
        <w:t>Территориальным управлением Федерального агентства по управлению государственным имуществом в Ханты-Мансийском автономном округе - Югре;</w:t>
      </w:r>
    </w:p>
    <w:p w:rsidR="003F5580" w:rsidRDefault="003F5580">
      <w:pPr>
        <w:pStyle w:val="ConsPlusNormal"/>
        <w:ind w:firstLine="540"/>
        <w:jc w:val="both"/>
      </w:pPr>
      <w:r>
        <w:t>Департаментом управления делами Губернатора Ханты-Мансийского автономного округа - Югры;</w:t>
      </w:r>
    </w:p>
    <w:p w:rsidR="003F5580" w:rsidRDefault="003F5580">
      <w:pPr>
        <w:pStyle w:val="ConsPlusNormal"/>
        <w:ind w:firstLine="540"/>
        <w:jc w:val="both"/>
      </w:pPr>
      <w:r>
        <w:t>Департаментом имущественных, земельных отношений и природопользования администрации Ханты-Мансийского района;</w:t>
      </w:r>
    </w:p>
    <w:p w:rsidR="003F5580" w:rsidRDefault="003F5580">
      <w:pPr>
        <w:pStyle w:val="ConsPlusNormal"/>
        <w:ind w:firstLine="540"/>
        <w:jc w:val="both"/>
      </w:pPr>
      <w:r>
        <w:t>органом опеки и попечительства.</w:t>
      </w:r>
    </w:p>
    <w:p w:rsidR="003F5580" w:rsidRDefault="003F5580">
      <w:pPr>
        <w:pStyle w:val="ConsPlusNormal"/>
        <w:ind w:firstLine="540"/>
        <w:jc w:val="both"/>
      </w:pPr>
      <w:r>
        <w:t xml:space="preserve">В соответствии с требованиями </w:t>
      </w:r>
      <w:hyperlink r:id="rId10" w:history="1">
        <w:r>
          <w:rPr>
            <w:color w:val="0000FF"/>
          </w:rPr>
          <w:t>пункта 3 части 1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1" w:history="1">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rsidR="003F5580" w:rsidRDefault="003F5580">
      <w:pPr>
        <w:pStyle w:val="ConsPlusNormal"/>
        <w:jc w:val="both"/>
      </w:pPr>
    </w:p>
    <w:p w:rsidR="003F5580" w:rsidRDefault="003F5580">
      <w:pPr>
        <w:pStyle w:val="ConsPlusNormal"/>
        <w:ind w:firstLine="540"/>
        <w:jc w:val="both"/>
        <w:outlineLvl w:val="2"/>
      </w:pPr>
      <w:r>
        <w:t>Результат предоставления муниципальной услуги</w:t>
      </w:r>
    </w:p>
    <w:p w:rsidR="003F5580" w:rsidRDefault="003F5580">
      <w:pPr>
        <w:pStyle w:val="ConsPlusNormal"/>
        <w:ind w:firstLine="540"/>
        <w:jc w:val="both"/>
      </w:pPr>
      <w:bookmarkStart w:id="13" w:name="P154"/>
      <w:bookmarkEnd w:id="13"/>
      <w:r>
        <w:t>15. Конечным результатом предоставления муниципальной услуги является выдача заявителю:</w:t>
      </w:r>
    </w:p>
    <w:p w:rsidR="003F5580" w:rsidRDefault="003F5580">
      <w:pPr>
        <w:pStyle w:val="ConsPlusNormal"/>
        <w:ind w:firstLine="540"/>
        <w:jc w:val="both"/>
      </w:pPr>
      <w:r>
        <w:t>уведомления о принятии жилого помещения в муниципальную собственность и заключении договора социального найма с указанием даты, оформляемого на бланке Департамента (далее - уведомление о предоставлении муниципальной услуги);</w:t>
      </w:r>
    </w:p>
    <w:p w:rsidR="003F5580" w:rsidRDefault="003F5580">
      <w:pPr>
        <w:pStyle w:val="ConsPlusNormal"/>
        <w:ind w:firstLine="540"/>
        <w:jc w:val="both"/>
      </w:pPr>
      <w:r>
        <w:t>уведомления об отказе в предоставлении муниципальной услуги, содержащего основания для такого отказа, оформляемого на бланке Департамента (далее - уведомление об отказе в предоставлении муниципальной услуги).</w:t>
      </w:r>
    </w:p>
    <w:p w:rsidR="003F5580" w:rsidRDefault="003F5580">
      <w:pPr>
        <w:pStyle w:val="ConsPlusNormal"/>
        <w:jc w:val="both"/>
      </w:pPr>
    </w:p>
    <w:p w:rsidR="003F5580" w:rsidRDefault="003F5580">
      <w:pPr>
        <w:pStyle w:val="ConsPlusNormal"/>
        <w:ind w:firstLine="540"/>
        <w:jc w:val="both"/>
        <w:outlineLvl w:val="2"/>
      </w:pPr>
      <w:r>
        <w:t>Срок предоставления муниципальной услуги</w:t>
      </w:r>
    </w:p>
    <w:p w:rsidR="003F5580" w:rsidRDefault="003F5580">
      <w:pPr>
        <w:pStyle w:val="ConsPlusNormal"/>
        <w:ind w:firstLine="540"/>
        <w:jc w:val="both"/>
      </w:pPr>
      <w:r>
        <w:t>16. Общий (максимальный) срок предоставления муниципальной услуги составляет 33 дня со дня регистрации в Департаменте заявления о предоставлении муниципальной услуги.</w:t>
      </w:r>
    </w:p>
    <w:p w:rsidR="003F5580" w:rsidRDefault="003F5580">
      <w:pPr>
        <w:pStyle w:val="ConsPlusNormal"/>
        <w:ind w:firstLine="540"/>
        <w:jc w:val="both"/>
      </w:pPr>
      <w:r>
        <w:t>В случае подачи заявления о предоставлении муниципальной услуги в МФЦ дата предварительной готовности результата муниципальной услуги указывается в расписке о приеме документов.</w:t>
      </w:r>
    </w:p>
    <w:p w:rsidR="003F5580" w:rsidRDefault="003F5580">
      <w:pPr>
        <w:pStyle w:val="ConsPlusNormal"/>
        <w:ind w:firstLine="540"/>
        <w:jc w:val="both"/>
      </w:pPr>
      <w: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3F5580" w:rsidRDefault="003F5580">
      <w:pPr>
        <w:pStyle w:val="ConsPlusNormal"/>
        <w:ind w:firstLine="540"/>
        <w:jc w:val="both"/>
      </w:pPr>
      <w:r>
        <w:t xml:space="preserve">Срок выдачи документов, являющихся результатом предоставления муниципальной услуги - не позднее чем через 3 дня со дня принятия одного из указанных в </w:t>
      </w:r>
      <w:hyperlink w:anchor="P154" w:history="1">
        <w:r>
          <w:rPr>
            <w:color w:val="0000FF"/>
          </w:rPr>
          <w:t>пункте 15</w:t>
        </w:r>
      </w:hyperlink>
      <w:r>
        <w:t xml:space="preserve"> настоящего Административного регламента решений.</w:t>
      </w:r>
    </w:p>
    <w:p w:rsidR="003F5580" w:rsidRDefault="003F5580">
      <w:pPr>
        <w:pStyle w:val="ConsPlusNormal"/>
        <w:ind w:firstLine="540"/>
        <w:jc w:val="both"/>
      </w:pPr>
      <w:r>
        <w:t>Приостановление предоставления муниципальной услуги законодательством не предусмотрено.</w:t>
      </w:r>
    </w:p>
    <w:p w:rsidR="003F5580" w:rsidRDefault="003F5580">
      <w:pPr>
        <w:pStyle w:val="ConsPlusNormal"/>
        <w:jc w:val="both"/>
      </w:pPr>
    </w:p>
    <w:p w:rsidR="003F5580" w:rsidRDefault="003F5580">
      <w:pPr>
        <w:pStyle w:val="ConsPlusNormal"/>
        <w:ind w:firstLine="540"/>
        <w:jc w:val="both"/>
        <w:outlineLvl w:val="2"/>
      </w:pPr>
      <w:r>
        <w:t>Правовые основания для предоставления муниципальной услуги</w:t>
      </w:r>
    </w:p>
    <w:p w:rsidR="003F5580" w:rsidRDefault="003F5580">
      <w:pPr>
        <w:pStyle w:val="ConsPlusNormal"/>
        <w:ind w:firstLine="540"/>
        <w:jc w:val="both"/>
      </w:pPr>
      <w:r>
        <w:t>17. Предоставление муниципальной услуги осуществляется в соответствии с:</w:t>
      </w:r>
    </w:p>
    <w:p w:rsidR="003F5580" w:rsidRDefault="003F5580">
      <w:pPr>
        <w:pStyle w:val="ConsPlusNormal"/>
        <w:ind w:firstLine="540"/>
        <w:jc w:val="both"/>
      </w:pPr>
      <w:hyperlink r:id="rId12" w:history="1">
        <w:r>
          <w:rPr>
            <w:color w:val="0000FF"/>
          </w:rPr>
          <w:t>Конституцией</w:t>
        </w:r>
      </w:hyperlink>
      <w:r>
        <w:t xml:space="preserve"> Российской Федерации ("Российская газета", 25.12.1993, N 237);</w:t>
      </w:r>
    </w:p>
    <w:p w:rsidR="003F5580" w:rsidRDefault="003F5580">
      <w:pPr>
        <w:pStyle w:val="ConsPlusNormal"/>
        <w:ind w:firstLine="540"/>
        <w:jc w:val="both"/>
      </w:pPr>
      <w:r>
        <w:t xml:space="preserve">Гражданским </w:t>
      </w:r>
      <w:hyperlink r:id="rId13" w:history="1">
        <w:r>
          <w:rPr>
            <w:color w:val="0000FF"/>
          </w:rPr>
          <w:t>кодексом</w:t>
        </w:r>
      </w:hyperlink>
      <w:r>
        <w:t xml:space="preserve"> Российской Федерации (часть первая) ("Собрание законодательства Российской Федерации", 05.12.1994, N 32, ст. 3301; "Российская газета", 08.12.1994, N 238-239);</w:t>
      </w:r>
    </w:p>
    <w:p w:rsidR="003F5580" w:rsidRDefault="003F5580">
      <w:pPr>
        <w:pStyle w:val="ConsPlusNormal"/>
        <w:ind w:firstLine="540"/>
        <w:jc w:val="both"/>
      </w:pPr>
      <w:r>
        <w:t xml:space="preserve">Жилищным </w:t>
      </w:r>
      <w:hyperlink r:id="rId14" w:history="1">
        <w:r>
          <w:rPr>
            <w:color w:val="0000FF"/>
          </w:rPr>
          <w:t>кодексом</w:t>
        </w:r>
      </w:hyperlink>
      <w:r>
        <w:t xml:space="preserve"> Российской Федерации ("Собрание законодательства Российской Федерации", 03.01.2005, N 1 (часть 1), ст. 14; "Российская газета", 12.01.2005, N 1; "Парламентская газета", 15.01.2005, N 7-8);</w:t>
      </w:r>
    </w:p>
    <w:p w:rsidR="003F5580" w:rsidRDefault="003F5580">
      <w:pPr>
        <w:pStyle w:val="ConsPlusNormal"/>
        <w:ind w:firstLine="540"/>
        <w:jc w:val="both"/>
      </w:pPr>
      <w:r>
        <w:lastRenderedPageBreak/>
        <w:t xml:space="preserve">Федеральным </w:t>
      </w:r>
      <w:hyperlink r:id="rId15" w:history="1">
        <w:r>
          <w:rPr>
            <w:color w:val="0000FF"/>
          </w:rPr>
          <w:t>законом</w:t>
        </w:r>
      </w:hyperlink>
      <w:r>
        <w:t xml:space="preserve"> от 04.07.1991 N 1541-1 "О приватизации жилищного фонда в Российской Федерации" ("Ведомости СНД и ВС РСФСР", 11.07.1991, N 28, ст. 959; "Бюллетень нормативных актов", 1992, N 1);</w:t>
      </w:r>
    </w:p>
    <w:p w:rsidR="003F5580" w:rsidRDefault="003F5580">
      <w:pPr>
        <w:pStyle w:val="ConsPlusNormal"/>
        <w:ind w:firstLine="540"/>
        <w:jc w:val="both"/>
      </w:pPr>
      <w:r>
        <w:t xml:space="preserve">Федеральным </w:t>
      </w:r>
      <w:hyperlink r:id="rId16" w:history="1">
        <w:r>
          <w:rPr>
            <w:color w:val="0000FF"/>
          </w:rPr>
          <w:t>законом</w:t>
        </w:r>
      </w:hyperlink>
      <w: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3F5580" w:rsidRDefault="003F5580">
      <w:pPr>
        <w:pStyle w:val="ConsPlusNormal"/>
        <w:ind w:firstLine="540"/>
        <w:jc w:val="both"/>
      </w:pPr>
      <w:r>
        <w:t xml:space="preserve">Федеральным </w:t>
      </w:r>
      <w:hyperlink r:id="rId17"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30.07.2010, N 168);</w:t>
      </w:r>
    </w:p>
    <w:p w:rsidR="003F5580" w:rsidRDefault="003F5580">
      <w:pPr>
        <w:pStyle w:val="ConsPlusNormal"/>
        <w:ind w:firstLine="540"/>
        <w:jc w:val="both"/>
      </w:pPr>
      <w:hyperlink r:id="rId18" w:history="1">
        <w:r>
          <w:rPr>
            <w:color w:val="0000FF"/>
          </w:rPr>
          <w:t>Законом</w:t>
        </w:r>
      </w:hyperlink>
      <w:r>
        <w:t xml:space="preserve"> Ханты-Мансийского автономного округа - Югры от 11.06.2010 N 102-оз "Об административных правонарушениях" ("Новости Югры", 13.07.2010, N 107);</w:t>
      </w:r>
    </w:p>
    <w:p w:rsidR="003F5580" w:rsidRDefault="003F5580">
      <w:pPr>
        <w:pStyle w:val="ConsPlusNormal"/>
        <w:ind w:firstLine="540"/>
        <w:jc w:val="both"/>
      </w:pPr>
      <w:hyperlink r:id="rId19" w:history="1">
        <w:r>
          <w:rPr>
            <w:color w:val="0000FF"/>
          </w:rPr>
          <w:t>решением</w:t>
        </w:r>
      </w:hyperlink>
      <w:r>
        <w:t xml:space="preserve">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 ("Самарово - Ханты-Мансийск", 05.07.2012, N 29);</w:t>
      </w:r>
    </w:p>
    <w:p w:rsidR="003F5580" w:rsidRDefault="003F5580">
      <w:pPr>
        <w:pStyle w:val="ConsPlusNormal"/>
        <w:ind w:firstLine="540"/>
        <w:jc w:val="both"/>
      </w:pPr>
      <w:hyperlink r:id="rId20" w:history="1">
        <w:r>
          <w:rPr>
            <w:color w:val="0000FF"/>
          </w:rPr>
          <w:t>решением</w:t>
        </w:r>
      </w:hyperlink>
      <w:r>
        <w:t xml:space="preserve"> Думы города Ханты-Мансийска от 25.11.2011 N 131 "О Положении о порядке управления и распоряжения жилищным фондом, находящимся в собственности города Ханты-Мансийска" ("Самарово - Ханты-Мансийск", 01.12.2011, N 51);</w:t>
      </w:r>
    </w:p>
    <w:p w:rsidR="003F5580" w:rsidRDefault="003F5580">
      <w:pPr>
        <w:pStyle w:val="ConsPlusNormal"/>
        <w:ind w:firstLine="540"/>
        <w:jc w:val="both"/>
      </w:pPr>
      <w:hyperlink r:id="rId21" w:history="1">
        <w:r>
          <w:rPr>
            <w:color w:val="0000FF"/>
          </w:rPr>
          <w:t>постановлением</w:t>
        </w:r>
      </w:hyperlink>
      <w:r>
        <w:t xml:space="preserve"> Администрации города Ханты-Мансийска от 25.10.2012 N 1216 "Об утверждении отдельных перечней документов" ("Самарово - Ханты-Мансийск", 01.11.2012, N 47);</w:t>
      </w:r>
    </w:p>
    <w:p w:rsidR="003F5580" w:rsidRDefault="003F5580">
      <w:pPr>
        <w:pStyle w:val="ConsPlusNormal"/>
        <w:ind w:firstLine="540"/>
        <w:jc w:val="both"/>
      </w:pPr>
      <w:hyperlink r:id="rId22" w:history="1">
        <w:r>
          <w:rPr>
            <w:color w:val="0000FF"/>
          </w:rPr>
          <w:t>постановлением</w:t>
        </w:r>
      </w:hyperlink>
      <w: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должностных лиц, муниципальных служащих" ("Самарово - Ханты-Мансийск", 17.01.2013, N 2);</w:t>
      </w:r>
    </w:p>
    <w:p w:rsidR="003F5580" w:rsidRDefault="003F5580">
      <w:pPr>
        <w:pStyle w:val="ConsPlusNormal"/>
        <w:ind w:firstLine="540"/>
        <w:jc w:val="both"/>
      </w:pPr>
      <w:r>
        <w:t>настоящим административным регламентом.</w:t>
      </w:r>
    </w:p>
    <w:p w:rsidR="003F5580" w:rsidRDefault="003F5580">
      <w:pPr>
        <w:pStyle w:val="ConsPlusNormal"/>
        <w:jc w:val="both"/>
      </w:pPr>
    </w:p>
    <w:p w:rsidR="003F5580" w:rsidRDefault="003F5580">
      <w:pPr>
        <w:pStyle w:val="ConsPlusNormal"/>
        <w:ind w:firstLine="540"/>
        <w:jc w:val="both"/>
        <w:outlineLvl w:val="2"/>
      </w:pPr>
      <w: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3F5580" w:rsidRDefault="003F5580">
      <w:pPr>
        <w:pStyle w:val="ConsPlusNormal"/>
        <w:ind w:firstLine="540"/>
        <w:jc w:val="both"/>
      </w:pPr>
      <w:bookmarkStart w:id="14" w:name="P181"/>
      <w:bookmarkEnd w:id="14"/>
      <w:r>
        <w:t>18.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3F5580" w:rsidRDefault="003F5580">
      <w:pPr>
        <w:pStyle w:val="ConsPlusNormal"/>
        <w:ind w:firstLine="540"/>
        <w:jc w:val="both"/>
      </w:pPr>
      <w:bookmarkStart w:id="15" w:name="P182"/>
      <w:bookmarkEnd w:id="15"/>
      <w:r>
        <w:t>1) заявление о передаче в муниципальную собственность жилого помещения, принадлежащего заявителю на праве собственности в порядке приватизации, подписанное заявителем и всеми собственниками жилого помещения, предлагаемого к принятию в муниципальную собственность (далее - заявление о предоставлении муниципальной услуги);</w:t>
      </w:r>
    </w:p>
    <w:p w:rsidR="003F5580" w:rsidRDefault="003F5580">
      <w:pPr>
        <w:pStyle w:val="ConsPlusNormal"/>
        <w:ind w:firstLine="540"/>
        <w:jc w:val="both"/>
      </w:pPr>
      <w:bookmarkStart w:id="16" w:name="P183"/>
      <w:bookmarkEnd w:id="16"/>
      <w:r>
        <w:t>2) копия документа, удостоверяющего личность заявителя, иных собственников жилого помещения и членов их семей, подлежащих включению в договор социального найма жилого помещения в качестве членов семьи нанимателя;</w:t>
      </w:r>
    </w:p>
    <w:p w:rsidR="003F5580" w:rsidRDefault="003F5580">
      <w:pPr>
        <w:pStyle w:val="ConsPlusNormal"/>
        <w:ind w:firstLine="540"/>
        <w:jc w:val="both"/>
      </w:pPr>
      <w:r>
        <w:t>3) доверенность (в случае представления интересов заявителя его представителем);</w:t>
      </w:r>
    </w:p>
    <w:p w:rsidR="003F5580" w:rsidRDefault="003F5580">
      <w:pPr>
        <w:pStyle w:val="ConsPlusNormal"/>
        <w:ind w:firstLine="540"/>
        <w:jc w:val="both"/>
      </w:pPr>
      <w:bookmarkStart w:id="17" w:name="P185"/>
      <w:bookmarkEnd w:id="17"/>
      <w:r>
        <w:t>4) копия свидетельства о государственной регистрации заключения (расторжения) брака (при наличии);</w:t>
      </w:r>
    </w:p>
    <w:p w:rsidR="003F5580" w:rsidRDefault="003F5580">
      <w:pPr>
        <w:pStyle w:val="ConsPlusNormal"/>
        <w:ind w:firstLine="540"/>
        <w:jc w:val="both"/>
      </w:pPr>
      <w:r>
        <w:t>5) оригиналы правоустанавливающих документов (договор приватизации жилого помещения, свидетельство о государственной регистрации права на всех собственников жилого помещения);</w:t>
      </w:r>
    </w:p>
    <w:p w:rsidR="003F5580" w:rsidRDefault="003F5580">
      <w:pPr>
        <w:pStyle w:val="ConsPlusNormal"/>
        <w:ind w:firstLine="540"/>
        <w:jc w:val="both"/>
      </w:pPr>
      <w:bookmarkStart w:id="18" w:name="P187"/>
      <w:bookmarkEnd w:id="18"/>
      <w:r>
        <w:t>6) копия кадастрового паспорта жилого помещения (при наличии переустройства и(или) перепланировки жилого помещения необходимо произвести их согласование в установленном законом порядке до обращения с заявлением о предоставлении муниципальной услуги);</w:t>
      </w:r>
    </w:p>
    <w:p w:rsidR="003F5580" w:rsidRDefault="003F5580">
      <w:pPr>
        <w:pStyle w:val="ConsPlusNormal"/>
        <w:ind w:firstLine="540"/>
        <w:jc w:val="both"/>
      </w:pPr>
      <w:bookmarkStart w:id="19" w:name="P188"/>
      <w:bookmarkEnd w:id="19"/>
      <w:r>
        <w:t>7) копия технического паспорта жилого помещения (при наличии переустройства и(или) перепланировки жилого помещения необходимо произвести их согласование в установленном законом порядке до обращения с заявлением о предоставлении муниципальной услуги);</w:t>
      </w:r>
    </w:p>
    <w:p w:rsidR="003F5580" w:rsidRDefault="003F5580">
      <w:pPr>
        <w:pStyle w:val="ConsPlusNormal"/>
        <w:ind w:firstLine="540"/>
        <w:jc w:val="both"/>
      </w:pPr>
      <w:bookmarkStart w:id="20" w:name="P189"/>
      <w:bookmarkEnd w:id="20"/>
      <w:r>
        <w:t>8) согласие органов опеки и попечительства на передачу в муниципальную собственность жилого помещения, в случае проживания в жилом помещении несовершеннолетних и в иных, установленных законодательством случаях;</w:t>
      </w:r>
    </w:p>
    <w:p w:rsidR="003F5580" w:rsidRDefault="003F5580">
      <w:pPr>
        <w:pStyle w:val="ConsPlusNormal"/>
        <w:ind w:firstLine="540"/>
        <w:jc w:val="both"/>
      </w:pPr>
      <w:r>
        <w:t xml:space="preserve">9) письменные согласия всех собственников жилого помещения на признание заявителя нанимателем по договору социального найма жилого помещения на жилое помещение, </w:t>
      </w:r>
      <w:r>
        <w:lastRenderedPageBreak/>
        <w:t>предлагаемое к принятию в муниципальную собственность (при наличии таких собственников);</w:t>
      </w:r>
    </w:p>
    <w:p w:rsidR="003F5580" w:rsidRDefault="003F5580">
      <w:pPr>
        <w:pStyle w:val="ConsPlusNormal"/>
        <w:ind w:firstLine="540"/>
        <w:jc w:val="both"/>
      </w:pPr>
      <w:bookmarkStart w:id="21" w:name="P191"/>
      <w:bookmarkEnd w:id="21"/>
      <w:r>
        <w:t>10) письменные согласия иных собственников жилого помещения на вселение в жилое помещение, предлагаемое к принятию в муниципальную собственность, граждан в качестве членов семьи нанимателя жилого помещения (при наличии таких собственников и граждан);</w:t>
      </w:r>
    </w:p>
    <w:p w:rsidR="003F5580" w:rsidRDefault="003F5580">
      <w:pPr>
        <w:pStyle w:val="ConsPlusNormal"/>
        <w:ind w:firstLine="540"/>
        <w:jc w:val="both"/>
      </w:pPr>
      <w:bookmarkStart w:id="22" w:name="P192"/>
      <w:bookmarkEnd w:id="22"/>
      <w:r>
        <w:t>11) копии документов об установлении опеки над несовершеннолетними и(или) недееспособными гражданами;</w:t>
      </w:r>
    </w:p>
    <w:p w:rsidR="003F5580" w:rsidRDefault="003F5580">
      <w:pPr>
        <w:pStyle w:val="ConsPlusNormal"/>
        <w:ind w:firstLine="540"/>
        <w:jc w:val="both"/>
      </w:pPr>
      <w:bookmarkStart w:id="23" w:name="P193"/>
      <w:bookmarkEnd w:id="23"/>
      <w:r>
        <w:t>12) копии документов, подтверждающие факт смерти собственника, члена его семьи, утрату гражданами права пользования жилым помещением;</w:t>
      </w:r>
    </w:p>
    <w:p w:rsidR="003F5580" w:rsidRDefault="003F5580">
      <w:pPr>
        <w:pStyle w:val="ConsPlusNormal"/>
        <w:ind w:firstLine="540"/>
        <w:jc w:val="both"/>
      </w:pPr>
      <w:bookmarkStart w:id="24" w:name="P194"/>
      <w:bookmarkEnd w:id="24"/>
      <w:r>
        <w:t>13) выписка из лицевого счета по оплате коммунальных услуг;</w:t>
      </w:r>
    </w:p>
    <w:p w:rsidR="003F5580" w:rsidRDefault="003F5580">
      <w:pPr>
        <w:pStyle w:val="ConsPlusNormal"/>
        <w:ind w:firstLine="540"/>
        <w:jc w:val="both"/>
      </w:pPr>
      <w:bookmarkStart w:id="25" w:name="P195"/>
      <w:bookmarkEnd w:id="25"/>
      <w:r>
        <w:t>14) справки органов, осуществляющих предоставление жилых помещений государственного и муниципального жилищного фонда по договорам социального найма, об отсутствии (наличии) жилых помещений по договору социального найма у заявителя и иных собственников с предыдущего места жительства, в том числе на ранее существовавшее имя в случае его изменения (запрашиваются в случае прибытия заявителя и (или) иных собственников на постоянное место жительства в город Ханты-Мансийск из других муниципальных образований Ханты-Мансийского автономного округа - Югры и (или) с территории других субъектов Российской Федерации);</w:t>
      </w:r>
    </w:p>
    <w:p w:rsidR="003F5580" w:rsidRDefault="003F5580">
      <w:pPr>
        <w:pStyle w:val="ConsPlusNormal"/>
        <w:ind w:firstLine="540"/>
        <w:jc w:val="both"/>
      </w:pPr>
      <w:bookmarkStart w:id="26" w:name="P196"/>
      <w:bookmarkEnd w:id="26"/>
      <w:r>
        <w:t xml:space="preserve">15) сведения органа, осуществлявшего государственную регистрацию прав на недвижимое имущество до вступления в силу Федерального </w:t>
      </w:r>
      <w:hyperlink r:id="rId23" w:history="1">
        <w:r>
          <w:rPr>
            <w:color w:val="0000FF"/>
          </w:rPr>
          <w:t>закона</w:t>
        </w:r>
      </w:hyperlink>
      <w:r>
        <w:t xml:space="preserve"> от 21.07.1997 N 122-ФЗ "О государственной регистрации прав на недвижимое имущество и сделок с ним", подтверждающие наличие или отсутствие жилого помещения в собственности у заявителя и иных собственников жилого помещения, предлагаемого к принятию в муниципальную собственность, с предыдущего места жительства, в том числе на ранее существовавшее имя в случае его изменения (запрашиваются в случае прибытия заявителя и (или) иных собственников на постоянное место жительства в город Ханты-Мансийск из других муниципальных образований Ханты-Мансийского автономного округа - Югры и (или) с территории других субъектов Российской Федерации);</w:t>
      </w:r>
    </w:p>
    <w:p w:rsidR="003F5580" w:rsidRDefault="003F5580">
      <w:pPr>
        <w:pStyle w:val="ConsPlusNormal"/>
        <w:ind w:firstLine="540"/>
        <w:jc w:val="both"/>
      </w:pPr>
      <w:bookmarkStart w:id="27" w:name="P197"/>
      <w:bookmarkEnd w:id="27"/>
      <w:r>
        <w:t>16) справки филиала Федерального государственного унитарного предприятия "Ростехинвентаризация - Федеральное БТИ" о наличии или об отсутствии в собственности жилого помещения у заявителя и иных собственников жилого помещения, предлагаемого к принятию в муниципальную собственность, в том числе на ранее существовавшее имя в случае его изменения (сведения о правах, зарегистрированных до 15.07.1998);</w:t>
      </w:r>
    </w:p>
    <w:p w:rsidR="003F5580" w:rsidRDefault="003F5580">
      <w:pPr>
        <w:pStyle w:val="ConsPlusNormal"/>
        <w:ind w:firstLine="540"/>
        <w:jc w:val="both"/>
      </w:pPr>
      <w:bookmarkStart w:id="28" w:name="P198"/>
      <w:bookmarkEnd w:id="28"/>
      <w:r>
        <w:t>17) справка филиала Федерального государственного унитарного предприятия "Ростехинвентаризация - Федеральное БТИ", подтверждающая, что жилое помещение, предлагаемое принятию в муниципальную собственность, в споре и под арестом не состоит (сведения до 15.07.1998).</w:t>
      </w:r>
    </w:p>
    <w:p w:rsidR="003F5580" w:rsidRDefault="003F5580">
      <w:pPr>
        <w:pStyle w:val="ConsPlusNormal"/>
        <w:ind w:firstLine="540"/>
        <w:jc w:val="both"/>
      </w:pPr>
      <w:r>
        <w:t>Копии документов, представленные заявителем, заверяются при наличии подлинников специалистом Отдела либо специалистом МФЦ.</w:t>
      </w:r>
    </w:p>
    <w:p w:rsidR="003F5580" w:rsidRDefault="003F5580">
      <w:pPr>
        <w:pStyle w:val="ConsPlusNormal"/>
        <w:jc w:val="both"/>
      </w:pPr>
    </w:p>
    <w:p w:rsidR="003F5580" w:rsidRDefault="003F5580">
      <w:pPr>
        <w:pStyle w:val="ConsPlusNormal"/>
        <w:ind w:firstLine="540"/>
        <w:jc w:val="both"/>
        <w:outlineLvl w:val="2"/>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w:t>
      </w:r>
    </w:p>
    <w:p w:rsidR="003F5580" w:rsidRDefault="003F5580">
      <w:pPr>
        <w:pStyle w:val="ConsPlusNormal"/>
        <w:ind w:firstLine="540"/>
        <w:jc w:val="both"/>
      </w:pPr>
      <w:bookmarkStart w:id="29" w:name="P202"/>
      <w:bookmarkEnd w:id="29"/>
      <w:r>
        <w:t>19.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w:t>
      </w:r>
    </w:p>
    <w:p w:rsidR="003F5580" w:rsidRDefault="003F5580">
      <w:pPr>
        <w:pStyle w:val="ConsPlusNormal"/>
        <w:ind w:firstLine="540"/>
        <w:jc w:val="both"/>
      </w:pPr>
      <w:r>
        <w:t>1) справка с места жительства о составе семьи и регистрации заявителя, иных собственников жилого помещения;</w:t>
      </w:r>
    </w:p>
    <w:p w:rsidR="003F5580" w:rsidRDefault="003F5580">
      <w:pPr>
        <w:pStyle w:val="ConsPlusNormal"/>
        <w:ind w:firstLine="540"/>
        <w:jc w:val="both"/>
      </w:pPr>
      <w:r>
        <w:t>2) копия свидетельства о постановке заявителя и иных собственников жилого помещения на учет физического лица в налоговом органе на территории Российской Федерации (ИНН);</w:t>
      </w:r>
    </w:p>
    <w:p w:rsidR="003F5580" w:rsidRDefault="003F5580">
      <w:pPr>
        <w:pStyle w:val="ConsPlusNormal"/>
        <w:ind w:firstLine="540"/>
        <w:jc w:val="both"/>
      </w:pPr>
      <w:bookmarkStart w:id="30" w:name="P205"/>
      <w:bookmarkEnd w:id="30"/>
      <w:r>
        <w:t xml:space="preserve">3) справки Федеральной службы государственной регистрации, кадастра и картографии о наличии или об отсутствии на территории Российской Федерации в собственности жилого </w:t>
      </w:r>
      <w:r>
        <w:lastRenderedPageBreak/>
        <w:t>помещения у заявителя и иных собственников жилого помещения, предлагаемого к принятию в муниципальную собственность, в том числе на ранее существовавшее имя в случае его изменения (сведения о правах, зарегистрированных с 15.07.1998);</w:t>
      </w:r>
    </w:p>
    <w:p w:rsidR="003F5580" w:rsidRDefault="003F5580">
      <w:pPr>
        <w:pStyle w:val="ConsPlusNormal"/>
        <w:ind w:firstLine="540"/>
        <w:jc w:val="both"/>
      </w:pPr>
      <w:bookmarkStart w:id="31" w:name="P206"/>
      <w:bookmarkEnd w:id="31"/>
      <w:r>
        <w:t>4) справка Управления Федеральной службы государственной регистрации, кадастра и картографии по Ханты-Мансийскому автономному округу - Югре подтверждающая, что жилое помещение, предлагаемое к принятию в муниципальную собственность, в споре и под арестом не состоит (сведения с 15.07.1998);</w:t>
      </w:r>
    </w:p>
    <w:p w:rsidR="003F5580" w:rsidRDefault="003F5580">
      <w:pPr>
        <w:pStyle w:val="ConsPlusNormal"/>
        <w:ind w:firstLine="540"/>
        <w:jc w:val="both"/>
      </w:pPr>
      <w:bookmarkStart w:id="32" w:name="P207"/>
      <w:bookmarkEnd w:id="32"/>
      <w:r>
        <w:t>5) справки Управления Федеральной налоговой службы по Ханты-Мансийскому автономному округу - Югре о состоянии расчетов по налогам, сборам, взносам на заявителя и иных собственников жилого помещения, предлагаемого к принятию в муниципальную собственность, подтверждающие отсутствие задолженности по оплате налога на имущество;</w:t>
      </w:r>
    </w:p>
    <w:p w:rsidR="003F5580" w:rsidRDefault="003F5580">
      <w:pPr>
        <w:pStyle w:val="ConsPlusNormal"/>
        <w:ind w:firstLine="540"/>
        <w:jc w:val="both"/>
      </w:pPr>
      <w:bookmarkStart w:id="33" w:name="P208"/>
      <w:bookmarkEnd w:id="33"/>
      <w:r>
        <w:t>6) справки Территориального управления Федерального агентства по управлению государственным имуществом в Ханты-Мансийском автономном округе - Югре о наличии или отсутствии у заявителя и иных собственников жилого помещения жилых помещений жилищного фонда социального использования, жилищного фонда коммерческого использования, специализированного жилищного фонда жилищного фонда Российской Федерации по договору социального найма на территории города Ханты-Мансийска, в том числе на ранее существовавшее имя в случае его изменения;</w:t>
      </w:r>
    </w:p>
    <w:p w:rsidR="003F5580" w:rsidRDefault="003F5580">
      <w:pPr>
        <w:pStyle w:val="ConsPlusNormal"/>
        <w:ind w:firstLine="540"/>
        <w:jc w:val="both"/>
      </w:pPr>
      <w:bookmarkStart w:id="34" w:name="P209"/>
      <w:bookmarkEnd w:id="34"/>
      <w:r>
        <w:t>7) справки Департамента управления делами Губернатора Ханты-Мансийского автономного округа - Югры о наличии или отсутствии у заявителя и иных собственников жилого помещения жилых помещений жилищного фонда социального использования, жилищного фонда коммерческого использования, специализированного жилищного фонда Ханты-Мансийского автономного округа - Югры по договору социального найма на территории города Ханты-Мансийска, в том числе на ранее существовавшее имя в случае его изменения;</w:t>
      </w:r>
    </w:p>
    <w:p w:rsidR="003F5580" w:rsidRDefault="003F5580">
      <w:pPr>
        <w:pStyle w:val="ConsPlusNormal"/>
        <w:ind w:firstLine="540"/>
        <w:jc w:val="both"/>
      </w:pPr>
      <w:bookmarkStart w:id="35" w:name="P210"/>
      <w:bookmarkEnd w:id="35"/>
      <w:r>
        <w:t>8) справки Департамента имущественных, земельных отношений и природопользования администрации Ханты-Мансийского района о наличии или отсутствии у заявителя и иных собственников жилого помещения жилых помещений жилищного фонда социального использования, жилищного фонда коммерческого использования, специализированного жилищного фонда Ханты-Мансийского района по договору социального найма на территории города Ханты-Мансийска, в том числе на ранее существовавшее имя в случае его изменения;</w:t>
      </w:r>
    </w:p>
    <w:p w:rsidR="003F5580" w:rsidRDefault="003F5580">
      <w:pPr>
        <w:pStyle w:val="ConsPlusNormal"/>
        <w:ind w:firstLine="540"/>
        <w:jc w:val="both"/>
      </w:pPr>
      <w:bookmarkStart w:id="36" w:name="P211"/>
      <w:bookmarkEnd w:id="36"/>
      <w:r>
        <w:t>9) сведения о наличии или отсутствии у заявителя и иных собственников жилого помещения жилых помещений жилищного фонда социального использования, жилищного фонда коммерческого использования, специализированного жилищного фонда города Ханты-Мансийска;</w:t>
      </w:r>
    </w:p>
    <w:p w:rsidR="003F5580" w:rsidRDefault="003F5580">
      <w:pPr>
        <w:pStyle w:val="ConsPlusNormal"/>
        <w:ind w:firstLine="540"/>
        <w:jc w:val="both"/>
      </w:pPr>
      <w:bookmarkStart w:id="37" w:name="P212"/>
      <w:bookmarkEnd w:id="37"/>
      <w:r>
        <w:t>10) сведения о признании (непризнании) жилого помещения, предлагаемого к принятию в муниципальную собственность, непригодным для проживания, многоквартирного жилого дома, в котором находится жилое помещение, предлагаемое к принятию в муниципальную собственность, в установленном порядке аварийным и подлежащим сносу или реконструкции;</w:t>
      </w:r>
    </w:p>
    <w:p w:rsidR="003F5580" w:rsidRDefault="003F5580">
      <w:pPr>
        <w:pStyle w:val="ConsPlusNormal"/>
        <w:ind w:firstLine="540"/>
        <w:jc w:val="both"/>
      </w:pPr>
      <w:bookmarkStart w:id="38" w:name="P213"/>
      <w:bookmarkEnd w:id="38"/>
      <w:r>
        <w:t>11) сведения о наличии (отсутствии) предъявленного к заявителю и (или) иным собственникам жилого помещения, предлагаемого к принятию в муниципальную собственность, иска об оспаривании права собственности на указанное жилое помещение.</w:t>
      </w:r>
    </w:p>
    <w:p w:rsidR="003F5580" w:rsidRDefault="003F5580">
      <w:pPr>
        <w:pStyle w:val="ConsPlusNormal"/>
        <w:ind w:firstLine="540"/>
        <w:jc w:val="both"/>
      </w:pPr>
      <w:r>
        <w:t>В случаях, предусмотренных законодательством Российской Федерации, запрос информации, доступ к которой ограничен федеральными законами, осуществляется с согласия заявителя либо иного обладателя такой информации.</w:t>
      </w:r>
    </w:p>
    <w:p w:rsidR="003F5580" w:rsidRDefault="003F5580">
      <w:pPr>
        <w:pStyle w:val="ConsPlusNormal"/>
        <w:ind w:firstLine="540"/>
        <w:jc w:val="both"/>
      </w:pPr>
      <w:r>
        <w:t xml:space="preserve">20. Способы получения заявителями документов, указанных в </w:t>
      </w:r>
      <w:hyperlink w:anchor="P181" w:history="1">
        <w:r>
          <w:rPr>
            <w:color w:val="0000FF"/>
          </w:rPr>
          <w:t>пунктах 18</w:t>
        </w:r>
      </w:hyperlink>
      <w:r>
        <w:t xml:space="preserve"> и </w:t>
      </w:r>
      <w:hyperlink w:anchor="P202" w:history="1">
        <w:r>
          <w:rPr>
            <w:color w:val="0000FF"/>
          </w:rPr>
          <w:t>19</w:t>
        </w:r>
      </w:hyperlink>
      <w:r>
        <w:t xml:space="preserve"> настоящего административного регламента</w:t>
      </w:r>
    </w:p>
    <w:p w:rsidR="003F5580" w:rsidRDefault="003F5580">
      <w:pPr>
        <w:pStyle w:val="ConsPlusNormal"/>
        <w:ind w:firstLine="540"/>
        <w:jc w:val="both"/>
      </w:pPr>
      <w:r>
        <w:t xml:space="preserve">Установленную форму заявления о предоставлении муниципальной услуги, указанную в </w:t>
      </w:r>
      <w:hyperlink w:anchor="P182" w:history="1">
        <w:r>
          <w:rPr>
            <w:color w:val="0000FF"/>
          </w:rPr>
          <w:t>подпункте 1 пункта 18</w:t>
        </w:r>
      </w:hyperlink>
      <w:r>
        <w:t xml:space="preserve"> настоящего административного регламента, заявитель может получить:</w:t>
      </w:r>
    </w:p>
    <w:p w:rsidR="003F5580" w:rsidRDefault="003F5580">
      <w:pPr>
        <w:pStyle w:val="ConsPlusNormal"/>
        <w:ind w:firstLine="540"/>
        <w:jc w:val="both"/>
      </w:pPr>
      <w:r>
        <w:t>на информационном стенде в месте предоставления муниципальной услуги;</w:t>
      </w:r>
    </w:p>
    <w:p w:rsidR="003F5580" w:rsidRDefault="003F5580">
      <w:pPr>
        <w:pStyle w:val="ConsPlusNormal"/>
        <w:ind w:firstLine="540"/>
        <w:jc w:val="both"/>
      </w:pPr>
      <w:r>
        <w:t>у специалиста Отдела, ответственного за предоставление муниципальной услуги;</w:t>
      </w:r>
    </w:p>
    <w:p w:rsidR="003F5580" w:rsidRDefault="003F5580">
      <w:pPr>
        <w:pStyle w:val="ConsPlusNormal"/>
        <w:ind w:firstLine="540"/>
        <w:jc w:val="both"/>
      </w:pPr>
      <w:r>
        <w:t>у специалиста МФЦ.</w:t>
      </w:r>
    </w:p>
    <w:p w:rsidR="003F5580" w:rsidRDefault="003F5580">
      <w:pPr>
        <w:pStyle w:val="ConsPlusNormal"/>
        <w:ind w:firstLine="540"/>
        <w:jc w:val="both"/>
      </w:pPr>
      <w:r>
        <w:t xml:space="preserve">Документ, указанный в </w:t>
      </w:r>
      <w:hyperlink w:anchor="P187" w:history="1">
        <w:r>
          <w:rPr>
            <w:color w:val="0000FF"/>
          </w:rPr>
          <w:t>подпункте 6 пункта 18</w:t>
        </w:r>
      </w:hyperlink>
      <w:r>
        <w:t xml:space="preserve"> настоящего административного регламента, заявитель может получить, обратившись в организацию, уполномоченную на выполнение кадастровых работ.</w:t>
      </w:r>
    </w:p>
    <w:p w:rsidR="003F5580" w:rsidRDefault="003F5580">
      <w:pPr>
        <w:pStyle w:val="ConsPlusNormal"/>
        <w:ind w:firstLine="540"/>
        <w:jc w:val="both"/>
      </w:pPr>
      <w:r>
        <w:lastRenderedPageBreak/>
        <w:t xml:space="preserve">Документы, указанные в </w:t>
      </w:r>
      <w:hyperlink w:anchor="P194" w:history="1">
        <w:r>
          <w:rPr>
            <w:color w:val="0000FF"/>
          </w:rPr>
          <w:t>подпункте 13 пункта 18</w:t>
        </w:r>
      </w:hyperlink>
      <w:r>
        <w:t xml:space="preserve"> настоящего административного регламента, заявитель может получить, обратившись в организацию, осуществляющую управление жилым домом, в котором находится жилое помещение, предлагаемое к принятию в муниципальную собственность.</w:t>
      </w:r>
    </w:p>
    <w:p w:rsidR="003F5580" w:rsidRDefault="003F5580">
      <w:pPr>
        <w:pStyle w:val="ConsPlusNormal"/>
        <w:ind w:firstLine="540"/>
        <w:jc w:val="both"/>
      </w:pPr>
      <w:r>
        <w:t xml:space="preserve">Документ и справки, указанные в </w:t>
      </w:r>
      <w:hyperlink w:anchor="P188" w:history="1">
        <w:r>
          <w:rPr>
            <w:color w:val="0000FF"/>
          </w:rPr>
          <w:t>подпунктах 7</w:t>
        </w:r>
      </w:hyperlink>
      <w:r>
        <w:t xml:space="preserve">, </w:t>
      </w:r>
      <w:hyperlink w:anchor="P197" w:history="1">
        <w:r>
          <w:rPr>
            <w:color w:val="0000FF"/>
          </w:rPr>
          <w:t>16</w:t>
        </w:r>
      </w:hyperlink>
      <w:r>
        <w:t xml:space="preserve">, </w:t>
      </w:r>
      <w:hyperlink w:anchor="P198" w:history="1">
        <w:r>
          <w:rPr>
            <w:color w:val="0000FF"/>
          </w:rPr>
          <w:t>17 пункта 18</w:t>
        </w:r>
      </w:hyperlink>
      <w:r>
        <w:t xml:space="preserve"> настоящего административного регламента, заявитель может получить, обратившись в Федеральное БТИ (способы получения информации о месте нахождения органа указаны в </w:t>
      </w:r>
      <w:hyperlink w:anchor="P78" w:history="1">
        <w:r>
          <w:rPr>
            <w:color w:val="0000FF"/>
          </w:rPr>
          <w:t>подпункте 2 пункта 5</w:t>
        </w:r>
      </w:hyperlink>
      <w:r>
        <w:t xml:space="preserve"> настоящего административного регламента).</w:t>
      </w:r>
    </w:p>
    <w:p w:rsidR="003F5580" w:rsidRDefault="003F5580">
      <w:pPr>
        <w:pStyle w:val="ConsPlusNormal"/>
        <w:ind w:firstLine="540"/>
        <w:jc w:val="both"/>
      </w:pPr>
      <w:r>
        <w:t xml:space="preserve">Документ, указанный в </w:t>
      </w:r>
      <w:hyperlink w:anchor="P189" w:history="1">
        <w:r>
          <w:rPr>
            <w:color w:val="0000FF"/>
          </w:rPr>
          <w:t>подпункте 8 пункта 18</w:t>
        </w:r>
      </w:hyperlink>
      <w:r>
        <w:t xml:space="preserve"> настоящего административного регламента, заявитель может получить, обратившись в орган опеки и попечительства (способы получения информации о месте нахождения органа указаны в </w:t>
      </w:r>
      <w:hyperlink w:anchor="P97" w:history="1">
        <w:r>
          <w:rPr>
            <w:color w:val="0000FF"/>
          </w:rPr>
          <w:t>подпункте 7 пункта 5</w:t>
        </w:r>
      </w:hyperlink>
      <w:r>
        <w:t xml:space="preserve"> настоящего административного регламента).</w:t>
      </w:r>
    </w:p>
    <w:p w:rsidR="003F5580" w:rsidRDefault="003F5580">
      <w:pPr>
        <w:pStyle w:val="ConsPlusNormal"/>
        <w:ind w:firstLine="540"/>
        <w:jc w:val="both"/>
      </w:pPr>
      <w:r>
        <w:t xml:space="preserve">Справки, указанные в </w:t>
      </w:r>
      <w:hyperlink w:anchor="P195" w:history="1">
        <w:r>
          <w:rPr>
            <w:color w:val="0000FF"/>
          </w:rPr>
          <w:t>подпункте 14 пункта 18</w:t>
        </w:r>
      </w:hyperlink>
      <w:r>
        <w:t xml:space="preserve"> настоящего административного регламента, заявитель может получить, обратившись в уполномоченные органы, осуществляющие предоставление жилых помещений государственного и муниципального жилищного фонда по договорам социального найма по прежнему месту жительства заявителя и (или) иных собственников жилого помещения.</w:t>
      </w:r>
    </w:p>
    <w:p w:rsidR="003F5580" w:rsidRDefault="003F5580">
      <w:pPr>
        <w:pStyle w:val="ConsPlusNormal"/>
        <w:ind w:firstLine="540"/>
        <w:jc w:val="both"/>
      </w:pPr>
      <w:r>
        <w:t xml:space="preserve">Сведения, указанные в </w:t>
      </w:r>
      <w:hyperlink w:anchor="P196" w:history="1">
        <w:r>
          <w:rPr>
            <w:color w:val="0000FF"/>
          </w:rPr>
          <w:t>подпункте 15 пункта 18</w:t>
        </w:r>
      </w:hyperlink>
      <w:r>
        <w:t xml:space="preserve"> настоящего административного регламента, заявитель может получить, обратившись в орган, осуществлявший государственную регистрацию прав на недвижимое имущество до вступления в силу Федерального </w:t>
      </w:r>
      <w:hyperlink r:id="rId24" w:history="1">
        <w:r>
          <w:rPr>
            <w:color w:val="0000FF"/>
          </w:rPr>
          <w:t>закона</w:t>
        </w:r>
      </w:hyperlink>
      <w:r>
        <w:t xml:space="preserve"> от 21.07.1997 N 122-ФЗ "О государственной регистрации прав на недвижимое имущество и сделок с ним", по прежнему месту жительства заявителя и (или) иных собственников жилого помещения.</w:t>
      </w:r>
    </w:p>
    <w:p w:rsidR="003F5580" w:rsidRDefault="003F5580">
      <w:pPr>
        <w:pStyle w:val="ConsPlusNormal"/>
        <w:ind w:firstLine="540"/>
        <w:jc w:val="both"/>
      </w:pPr>
      <w:r>
        <w:t xml:space="preserve">Справки, указанные в </w:t>
      </w:r>
      <w:hyperlink w:anchor="P205" w:history="1">
        <w:r>
          <w:rPr>
            <w:color w:val="0000FF"/>
          </w:rPr>
          <w:t>подпунктах 3</w:t>
        </w:r>
      </w:hyperlink>
      <w:r>
        <w:t xml:space="preserve">, </w:t>
      </w:r>
      <w:hyperlink w:anchor="P206" w:history="1">
        <w:r>
          <w:rPr>
            <w:color w:val="0000FF"/>
          </w:rPr>
          <w:t>4 пункта 19</w:t>
        </w:r>
      </w:hyperlink>
      <w:r>
        <w:t xml:space="preserve"> настоящего административного регламента, заявитель может получить, обратившись в Управление Росреестра (способы получения информации о месте нахождения федерального органа указаны в </w:t>
      </w:r>
      <w:hyperlink w:anchor="P74" w:history="1">
        <w:r>
          <w:rPr>
            <w:color w:val="0000FF"/>
          </w:rPr>
          <w:t>подпункте 1 пункта 5</w:t>
        </w:r>
      </w:hyperlink>
      <w:r>
        <w:t xml:space="preserve"> настоящего административного регламента).</w:t>
      </w:r>
    </w:p>
    <w:p w:rsidR="003F5580" w:rsidRDefault="003F5580">
      <w:pPr>
        <w:pStyle w:val="ConsPlusNormal"/>
        <w:ind w:firstLine="540"/>
        <w:jc w:val="both"/>
      </w:pPr>
      <w:r>
        <w:t xml:space="preserve">Справки, указанные в </w:t>
      </w:r>
      <w:hyperlink w:anchor="P207" w:history="1">
        <w:r>
          <w:rPr>
            <w:color w:val="0000FF"/>
          </w:rPr>
          <w:t>подпункте 5 пункта 19</w:t>
        </w:r>
      </w:hyperlink>
      <w:r>
        <w:t xml:space="preserve"> настоящего административного регламента, заявитель может получить, обратившись в Налоговую службу (способы получения информации о месте нахождения органа указаны в </w:t>
      </w:r>
      <w:hyperlink w:anchor="P82" w:history="1">
        <w:r>
          <w:rPr>
            <w:color w:val="0000FF"/>
          </w:rPr>
          <w:t>подпункте 3 пункта 5</w:t>
        </w:r>
      </w:hyperlink>
      <w:r>
        <w:t xml:space="preserve"> настоящего административного регламента).</w:t>
      </w:r>
    </w:p>
    <w:p w:rsidR="003F5580" w:rsidRDefault="003F5580">
      <w:pPr>
        <w:pStyle w:val="ConsPlusNormal"/>
        <w:ind w:firstLine="540"/>
        <w:jc w:val="both"/>
      </w:pPr>
      <w:r>
        <w:t xml:space="preserve">Справки, указанные в </w:t>
      </w:r>
      <w:hyperlink w:anchor="P208" w:history="1">
        <w:r>
          <w:rPr>
            <w:color w:val="0000FF"/>
          </w:rPr>
          <w:t>подпункте 6 пункта 19</w:t>
        </w:r>
      </w:hyperlink>
      <w:r>
        <w:t xml:space="preserve"> настоящего административного регламента, заявитель может получить, обратившись в Территориальное управление Федерального агентства по управлению государственным имуществом в Ханты-Мансийском автономном округе - Югре (способы получения информации о месте нахождения органа указаны в </w:t>
      </w:r>
      <w:hyperlink w:anchor="P86" w:history="1">
        <w:r>
          <w:rPr>
            <w:color w:val="0000FF"/>
          </w:rPr>
          <w:t>подпункте 4 пункта 5</w:t>
        </w:r>
      </w:hyperlink>
      <w:r>
        <w:t xml:space="preserve"> настоящего административного регламента).</w:t>
      </w:r>
    </w:p>
    <w:p w:rsidR="003F5580" w:rsidRDefault="003F5580">
      <w:pPr>
        <w:pStyle w:val="ConsPlusNormal"/>
        <w:ind w:firstLine="540"/>
        <w:jc w:val="both"/>
      </w:pPr>
      <w:r>
        <w:t xml:space="preserve">Справки, указанные в </w:t>
      </w:r>
      <w:hyperlink w:anchor="P209" w:history="1">
        <w:r>
          <w:rPr>
            <w:color w:val="0000FF"/>
          </w:rPr>
          <w:t>подпункте 7 пункта 19</w:t>
        </w:r>
      </w:hyperlink>
      <w:r>
        <w:t xml:space="preserve"> настоящего административного регламента, заявитель может получить, обратившись в Департамент управления делами Губернатора Ханты-Мансийского автономного округа - Югры (способы получения информации о месте нахождения органа указаны в </w:t>
      </w:r>
      <w:hyperlink w:anchor="P89" w:history="1">
        <w:r>
          <w:rPr>
            <w:color w:val="0000FF"/>
          </w:rPr>
          <w:t>подпункте 5 пункта 5</w:t>
        </w:r>
      </w:hyperlink>
      <w:r>
        <w:t xml:space="preserve"> настоящего Административного регламента).</w:t>
      </w:r>
    </w:p>
    <w:p w:rsidR="003F5580" w:rsidRDefault="003F5580">
      <w:pPr>
        <w:pStyle w:val="ConsPlusNormal"/>
        <w:ind w:firstLine="540"/>
        <w:jc w:val="both"/>
      </w:pPr>
      <w:r>
        <w:t xml:space="preserve">Справки, указанные в </w:t>
      </w:r>
      <w:hyperlink w:anchor="P210" w:history="1">
        <w:r>
          <w:rPr>
            <w:color w:val="0000FF"/>
          </w:rPr>
          <w:t>подпункте 8 пункта 19</w:t>
        </w:r>
      </w:hyperlink>
      <w:r>
        <w:t xml:space="preserve"> настоящего административного регламента, заявитель может получить, обратившись в Департамент имущественных, земельных отношений и природопользования администрации Ханты-Мансийского района (способы получения информации о месте нахождения органа указаны в </w:t>
      </w:r>
      <w:hyperlink w:anchor="P93" w:history="1">
        <w:r>
          <w:rPr>
            <w:color w:val="0000FF"/>
          </w:rPr>
          <w:t>подпункте 6 пункта 5</w:t>
        </w:r>
      </w:hyperlink>
      <w:r>
        <w:t xml:space="preserve"> настоящего административного регламента).</w:t>
      </w:r>
    </w:p>
    <w:p w:rsidR="003F5580" w:rsidRDefault="003F5580">
      <w:pPr>
        <w:pStyle w:val="ConsPlusNormal"/>
        <w:ind w:firstLine="540"/>
        <w:jc w:val="both"/>
      </w:pPr>
      <w:r>
        <w:t xml:space="preserve">Сведения, указанные в </w:t>
      </w:r>
      <w:hyperlink w:anchor="P211" w:history="1">
        <w:r>
          <w:rPr>
            <w:color w:val="0000FF"/>
          </w:rPr>
          <w:t>подпунктах 9</w:t>
        </w:r>
      </w:hyperlink>
      <w:r>
        <w:t xml:space="preserve"> - </w:t>
      </w:r>
      <w:hyperlink w:anchor="P213" w:history="1">
        <w:r>
          <w:rPr>
            <w:color w:val="0000FF"/>
          </w:rPr>
          <w:t>11 пункта 19</w:t>
        </w:r>
      </w:hyperlink>
      <w:r>
        <w:t xml:space="preserve"> настоящего административного регламента, заявитель может получить в Департаменте (информация о местах нахождения и графиках работы Департамента указаны в </w:t>
      </w:r>
      <w:hyperlink w:anchor="P43" w:history="1">
        <w:r>
          <w:rPr>
            <w:color w:val="0000FF"/>
          </w:rPr>
          <w:t>пункте 3</w:t>
        </w:r>
      </w:hyperlink>
      <w:r>
        <w:t xml:space="preserve"> настоящего административного регламента).</w:t>
      </w:r>
    </w:p>
    <w:p w:rsidR="003F5580" w:rsidRDefault="003F5580">
      <w:pPr>
        <w:pStyle w:val="ConsPlusNormal"/>
        <w:ind w:firstLine="540"/>
        <w:jc w:val="both"/>
      </w:pPr>
      <w:r>
        <w:t>21. Требования к документам, необходимым для предоставления муниципальной услуги</w:t>
      </w:r>
    </w:p>
    <w:p w:rsidR="003F5580" w:rsidRDefault="003F5580">
      <w:pPr>
        <w:pStyle w:val="ConsPlusNormal"/>
        <w:ind w:firstLine="540"/>
        <w:jc w:val="both"/>
      </w:pPr>
      <w:hyperlink w:anchor="P576" w:history="1">
        <w:r>
          <w:rPr>
            <w:color w:val="0000FF"/>
          </w:rPr>
          <w:t>Заявление</w:t>
        </w:r>
      </w:hyperlink>
      <w:r>
        <w:t xml:space="preserve"> о предоставлении муниципальной услуги, указанное в </w:t>
      </w:r>
      <w:hyperlink w:anchor="P182" w:history="1">
        <w:r>
          <w:rPr>
            <w:color w:val="0000FF"/>
          </w:rPr>
          <w:t>подпункте 1 пункта 18</w:t>
        </w:r>
      </w:hyperlink>
      <w:r>
        <w:t xml:space="preserve"> настоящего административного регламента, предоставляется согласно форме, приведенной в приложении 2 к настоящему административному регламенту.</w:t>
      </w:r>
    </w:p>
    <w:p w:rsidR="003F5580" w:rsidRDefault="003F5580">
      <w:pPr>
        <w:pStyle w:val="ConsPlusNormal"/>
        <w:ind w:firstLine="540"/>
        <w:jc w:val="both"/>
      </w:pPr>
      <w:r>
        <w:t>К заявлению о предоставлении муниципальной услуги должна быть приложена опись предоставляемых заявителем документов.</w:t>
      </w:r>
    </w:p>
    <w:p w:rsidR="003F5580" w:rsidRDefault="003F5580">
      <w:pPr>
        <w:pStyle w:val="ConsPlusNormal"/>
        <w:ind w:firstLine="540"/>
        <w:jc w:val="both"/>
      </w:pPr>
      <w:r>
        <w:t xml:space="preserve">Документ, удостоверяющий личность заявителя, иных собственников жилого помещения и </w:t>
      </w:r>
      <w:r>
        <w:lastRenderedPageBreak/>
        <w:t xml:space="preserve">членов их семей, подлежащих включению в договор социального найма жилого помещения в качестве членов семьи нанимателя, указанный в </w:t>
      </w:r>
      <w:hyperlink w:anchor="P183" w:history="1">
        <w:r>
          <w:rPr>
            <w:color w:val="0000FF"/>
          </w:rPr>
          <w:t>подпункте 2 пункта 18</w:t>
        </w:r>
      </w:hyperlink>
      <w:r>
        <w:t xml:space="preserve"> настоящего административного регламента, предоставляется в форме одного из следующих документов:</w:t>
      </w:r>
    </w:p>
    <w:p w:rsidR="003F5580" w:rsidRDefault="003F5580">
      <w:pPr>
        <w:pStyle w:val="ConsPlusNormal"/>
        <w:ind w:firstLine="540"/>
        <w:jc w:val="both"/>
      </w:pPr>
      <w:r>
        <w:t>паспорт гражданина Российской Федерации (для граждан Российской Федерации старше 14 лет, проживающих на территории Российской Федерации);</w:t>
      </w:r>
    </w:p>
    <w:p w:rsidR="003F5580" w:rsidRDefault="003F5580">
      <w:pPr>
        <w:pStyle w:val="ConsPlusNormal"/>
        <w:ind w:firstLine="540"/>
        <w:jc w:val="both"/>
      </w:pPr>
      <w:r>
        <w:t>свидетельство о рождении (для граждан Российской Федерации не достигших 14 лет);</w:t>
      </w:r>
    </w:p>
    <w:p w:rsidR="003F5580" w:rsidRDefault="003F5580">
      <w:pPr>
        <w:pStyle w:val="ConsPlusNormal"/>
        <w:ind w:firstLine="540"/>
        <w:jc w:val="both"/>
      </w:pPr>
      <w:r>
        <w:t xml:space="preserve">временное удостоверение личности гражданина Российской Федерации (по </w:t>
      </w:r>
      <w:hyperlink r:id="rId25" w:history="1">
        <w:r>
          <w:rPr>
            <w:color w:val="0000FF"/>
          </w:rPr>
          <w:t>форме N 2П</w:t>
        </w:r>
      </w:hyperlink>
      <w:r>
        <w:t xml:space="preserve"> (для граждан, утративших паспорт, а также для граждан, в отношении которых до выдачи паспорта проводится дополнительная проверка);</w:t>
      </w:r>
    </w:p>
    <w:p w:rsidR="003F5580" w:rsidRDefault="003F5580">
      <w:pPr>
        <w:pStyle w:val="ConsPlusNormal"/>
        <w:ind w:firstLine="540"/>
        <w:jc w:val="both"/>
      </w:pPr>
      <w:r>
        <w:t>удостоверение личности или военного билета военнослужащего;</w:t>
      </w:r>
    </w:p>
    <w:p w:rsidR="003F5580" w:rsidRDefault="003F5580">
      <w:pPr>
        <w:pStyle w:val="ConsPlusNormal"/>
        <w:ind w:firstLine="540"/>
        <w:jc w:val="both"/>
      </w:pPr>
      <w:r>
        <w:t>паспорт моряка.</w:t>
      </w:r>
    </w:p>
    <w:p w:rsidR="003F5580" w:rsidRDefault="003F5580">
      <w:pPr>
        <w:pStyle w:val="ConsPlusNormal"/>
        <w:ind w:firstLine="540"/>
        <w:jc w:val="both"/>
      </w:pPr>
      <w:r>
        <w:t xml:space="preserve">Копии документов, указанных в </w:t>
      </w:r>
      <w:hyperlink w:anchor="P183" w:history="1">
        <w:r>
          <w:rPr>
            <w:color w:val="0000FF"/>
          </w:rPr>
          <w:t>подпунктах 2</w:t>
        </w:r>
      </w:hyperlink>
      <w:r>
        <w:t xml:space="preserve">, </w:t>
      </w:r>
      <w:hyperlink w:anchor="P185" w:history="1">
        <w:r>
          <w:rPr>
            <w:color w:val="0000FF"/>
          </w:rPr>
          <w:t>4</w:t>
        </w:r>
      </w:hyperlink>
      <w:r>
        <w:t xml:space="preserve">, </w:t>
      </w:r>
      <w:hyperlink w:anchor="P187" w:history="1">
        <w:r>
          <w:rPr>
            <w:color w:val="0000FF"/>
          </w:rPr>
          <w:t>6</w:t>
        </w:r>
      </w:hyperlink>
      <w:r>
        <w:t xml:space="preserve">, </w:t>
      </w:r>
      <w:hyperlink w:anchor="P188" w:history="1">
        <w:r>
          <w:rPr>
            <w:color w:val="0000FF"/>
          </w:rPr>
          <w:t>7</w:t>
        </w:r>
      </w:hyperlink>
      <w:r>
        <w:t xml:space="preserve">, </w:t>
      </w:r>
      <w:hyperlink w:anchor="P192" w:history="1">
        <w:r>
          <w:rPr>
            <w:color w:val="0000FF"/>
          </w:rPr>
          <w:t>11</w:t>
        </w:r>
      </w:hyperlink>
      <w:r>
        <w:t xml:space="preserve">, </w:t>
      </w:r>
      <w:hyperlink w:anchor="P193" w:history="1">
        <w:r>
          <w:rPr>
            <w:color w:val="0000FF"/>
          </w:rPr>
          <w:t>12 пункта 18</w:t>
        </w:r>
      </w:hyperlink>
      <w:r>
        <w:t xml:space="preserve"> настоящего административного регламента, представляются заявителем одновременно с оригиналом либо нотариально заверенные. В случае представления заявителем копий документов одновременно с оригиналом, специалист Отдела, ответственный за предоставление муниципальной услуги, удостоверяет указанные документы, после чего оригиналы документов возвращаются заявителю.</w:t>
      </w:r>
    </w:p>
    <w:p w:rsidR="003F5580" w:rsidRDefault="003F5580">
      <w:pPr>
        <w:pStyle w:val="ConsPlusNormal"/>
        <w:ind w:firstLine="540"/>
        <w:jc w:val="both"/>
      </w:pPr>
      <w:r>
        <w:t>22. Способы подачи заявителем документов, необходимых для предоставления муниципальной услуги:</w:t>
      </w:r>
    </w:p>
    <w:p w:rsidR="003F5580" w:rsidRDefault="003F5580">
      <w:pPr>
        <w:pStyle w:val="ConsPlusNormal"/>
        <w:ind w:firstLine="540"/>
        <w:jc w:val="both"/>
      </w:pPr>
      <w:r>
        <w:t>при личном обращении в Отдел;</w:t>
      </w:r>
    </w:p>
    <w:p w:rsidR="003F5580" w:rsidRDefault="003F5580">
      <w:pPr>
        <w:pStyle w:val="ConsPlusNormal"/>
        <w:ind w:firstLine="540"/>
        <w:jc w:val="both"/>
      </w:pPr>
      <w:r>
        <w:t>посредством обращения в МФЦ.</w:t>
      </w:r>
    </w:p>
    <w:p w:rsidR="003F5580" w:rsidRDefault="003F5580">
      <w:pPr>
        <w:pStyle w:val="ConsPlusNormal"/>
        <w:ind w:firstLine="540"/>
        <w:jc w:val="both"/>
      </w:pPr>
      <w:r>
        <w:t>23.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3F5580" w:rsidRDefault="003F5580">
      <w:pPr>
        <w:pStyle w:val="ConsPlusNormal"/>
        <w:ind w:firstLine="540"/>
        <w:jc w:val="both"/>
      </w:pPr>
      <w:r>
        <w:t>24. Запрещается требовать от заявителей:</w:t>
      </w:r>
    </w:p>
    <w:p w:rsidR="003F5580" w:rsidRDefault="003F5580">
      <w:pPr>
        <w:pStyle w:val="ConsPlusNormal"/>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5580" w:rsidRDefault="003F5580">
      <w:pPr>
        <w:pStyle w:val="ConsPlusNormal"/>
        <w:ind w:firstLine="540"/>
        <w:jc w:val="both"/>
      </w:pPr>
      <w: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6" w:history="1">
        <w:r>
          <w:rPr>
            <w:color w:val="0000FF"/>
          </w:rPr>
          <w:t>частью 1 статьи 1</w:t>
        </w:r>
      </w:hyperlink>
      <w:r>
        <w:t xml:space="preserve"> Федерального закона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7" w:history="1">
        <w:r>
          <w:rPr>
            <w:color w:val="0000FF"/>
          </w:rPr>
          <w:t>частью 6 статьи 7</w:t>
        </w:r>
      </w:hyperlink>
      <w:r>
        <w:t xml:space="preserve">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F5580" w:rsidRDefault="003F5580">
      <w:pPr>
        <w:pStyle w:val="ConsPlusNormal"/>
        <w:jc w:val="both"/>
      </w:pPr>
    </w:p>
    <w:p w:rsidR="003F5580" w:rsidRDefault="003F5580">
      <w:pPr>
        <w:pStyle w:val="ConsPlusNormal"/>
        <w:ind w:firstLine="540"/>
        <w:jc w:val="both"/>
        <w:outlineLvl w:val="2"/>
      </w:pPr>
      <w:r>
        <w:t>Исчерпывающий перечень оснований для отказа в приеме документов, необходимых для предоставления муниципальной услуги</w:t>
      </w:r>
    </w:p>
    <w:p w:rsidR="003F5580" w:rsidRDefault="003F5580">
      <w:pPr>
        <w:pStyle w:val="ConsPlusNormal"/>
        <w:ind w:firstLine="540"/>
        <w:jc w:val="both"/>
      </w:pPr>
      <w:r>
        <w:t>25. Оснований для отказа в приеме заявления о предоставлении муниципальной услуги действующим законодательством Российской Федерации, Ханты-Мансийского автономного округа - Югры и муниципальными правовыми актами города Ханты-Мансийска не предусмотрены.</w:t>
      </w:r>
    </w:p>
    <w:p w:rsidR="003F5580" w:rsidRDefault="003F5580">
      <w:pPr>
        <w:pStyle w:val="ConsPlusNormal"/>
        <w:jc w:val="both"/>
      </w:pPr>
    </w:p>
    <w:p w:rsidR="003F5580" w:rsidRDefault="003F5580">
      <w:pPr>
        <w:pStyle w:val="ConsPlusNormal"/>
        <w:ind w:firstLine="540"/>
        <w:jc w:val="both"/>
        <w:outlineLvl w:val="2"/>
      </w:pPr>
      <w:r>
        <w:t>Исчерпывающий перечень оснований для приостановления и (или) отказа в предоставлении муниципальной услуги</w:t>
      </w:r>
    </w:p>
    <w:p w:rsidR="003F5580" w:rsidRDefault="003F5580">
      <w:pPr>
        <w:pStyle w:val="ConsPlusNormal"/>
        <w:ind w:firstLine="540"/>
        <w:jc w:val="both"/>
      </w:pPr>
      <w:r>
        <w:t>26. Основания для приостановления предоставления муниципальной услуги действующим законодательством не предусмотрены.</w:t>
      </w:r>
    </w:p>
    <w:p w:rsidR="003F5580" w:rsidRDefault="003F5580">
      <w:pPr>
        <w:pStyle w:val="ConsPlusNormal"/>
        <w:ind w:firstLine="540"/>
        <w:jc w:val="both"/>
      </w:pPr>
      <w:bookmarkStart w:id="39" w:name="P255"/>
      <w:bookmarkEnd w:id="39"/>
      <w:r>
        <w:t>27. В предоставлении муниципальной услуги отказывается в случае:</w:t>
      </w:r>
    </w:p>
    <w:p w:rsidR="003F5580" w:rsidRDefault="003F5580">
      <w:pPr>
        <w:pStyle w:val="ConsPlusNormal"/>
        <w:ind w:firstLine="540"/>
        <w:jc w:val="both"/>
      </w:pPr>
      <w:r>
        <w:lastRenderedPageBreak/>
        <w:t>непредставления всех документов, необходимых для рассмотрения вопроса о передаче в муниципальную собственность приватизированных жилых помещений;</w:t>
      </w:r>
    </w:p>
    <w:p w:rsidR="003F5580" w:rsidRDefault="003F5580">
      <w:pPr>
        <w:pStyle w:val="ConsPlusNormal"/>
        <w:ind w:firstLine="540"/>
        <w:jc w:val="both"/>
      </w:pPr>
      <w:r>
        <w:t>наличия в документах, необходимых для рассмотрения вопроса о передаче в муниципальную собственность приватизированных жилых помещений, противоречий, недостоверных сведений;</w:t>
      </w:r>
    </w:p>
    <w:p w:rsidR="003F5580" w:rsidRDefault="003F5580">
      <w:pPr>
        <w:pStyle w:val="ConsPlusNormal"/>
        <w:ind w:firstLine="540"/>
        <w:jc w:val="both"/>
      </w:pPr>
      <w:r>
        <w:t>если жилое помещение, предлагаемое к принятию в муниципальную собственность, является не единственным местом постоянного проживания и у собственника имеется в силу закона возможность постоянного проживания в другом жилом помещении;</w:t>
      </w:r>
    </w:p>
    <w:p w:rsidR="003F5580" w:rsidRDefault="003F5580">
      <w:pPr>
        <w:pStyle w:val="ConsPlusNormal"/>
        <w:ind w:firstLine="540"/>
        <w:jc w:val="both"/>
      </w:pPr>
      <w:r>
        <w:t>если жилое помещение, предлагаемое к принятию в муниципальную собственность, обременено обязательствами третьих лиц;</w:t>
      </w:r>
    </w:p>
    <w:p w:rsidR="003F5580" w:rsidRDefault="003F5580">
      <w:pPr>
        <w:pStyle w:val="ConsPlusNormal"/>
        <w:ind w:firstLine="540"/>
        <w:jc w:val="both"/>
      </w:pPr>
      <w:r>
        <w:t>если жилое помещение, предлагаемое к принятию в муниципальную собственность, в установленном порядке признано непригодным для проживания;</w:t>
      </w:r>
    </w:p>
    <w:p w:rsidR="003F5580" w:rsidRDefault="003F5580">
      <w:pPr>
        <w:pStyle w:val="ConsPlusNormal"/>
        <w:ind w:firstLine="540"/>
        <w:jc w:val="both"/>
      </w:pPr>
      <w:r>
        <w:t>если многоквартирный жилой дом, в котором находится жилое помещение, предлагаемое к принятию в муниципальную собственность, в установленном порядке признан аварийным;</w:t>
      </w:r>
    </w:p>
    <w:p w:rsidR="003F5580" w:rsidRDefault="003F5580">
      <w:pPr>
        <w:pStyle w:val="ConsPlusNormal"/>
        <w:ind w:firstLine="540"/>
        <w:jc w:val="both"/>
      </w:pPr>
      <w:r>
        <w:t>если право собственности заявителя на жилое помещение, предлагаемое к принятию в муниципальную собственность, оспаривается в судебном порядке;</w:t>
      </w:r>
    </w:p>
    <w:p w:rsidR="003F5580" w:rsidRDefault="003F5580">
      <w:pPr>
        <w:pStyle w:val="ConsPlusNormal"/>
        <w:ind w:firstLine="540"/>
        <w:jc w:val="both"/>
      </w:pPr>
      <w:r>
        <w:t>представления документов неправомочным лицом.</w:t>
      </w:r>
    </w:p>
    <w:p w:rsidR="003F5580" w:rsidRDefault="003F5580">
      <w:pPr>
        <w:pStyle w:val="ConsPlusNormal"/>
        <w:jc w:val="both"/>
      </w:pPr>
    </w:p>
    <w:p w:rsidR="003F5580" w:rsidRDefault="003F5580">
      <w:pPr>
        <w:pStyle w:val="ConsPlusNormal"/>
        <w:ind w:firstLine="540"/>
        <w:jc w:val="both"/>
        <w:outlineLvl w:val="2"/>
      </w:pPr>
      <w: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F5580" w:rsidRDefault="003F5580">
      <w:pPr>
        <w:pStyle w:val="ConsPlusNormal"/>
        <w:ind w:firstLine="540"/>
        <w:jc w:val="both"/>
      </w:pPr>
      <w:bookmarkStart w:id="40" w:name="P266"/>
      <w:bookmarkEnd w:id="40"/>
      <w:r>
        <w:t xml:space="preserve">28. Для предоставления муниципальной услуги заявитель самостоятельно обращается в организацию, осуществляющую управление жилым домом, в котором находится жилое помещение, предлагаемое к принятию в муниципальную собственность; организацию, уполномоченную на выполнение кадастровых работ; орган, осуществлявший государственную регистрацию прав на недвижимое имущество до вступления в силу Федерального </w:t>
      </w:r>
      <w:hyperlink r:id="rId28" w:history="1">
        <w:r>
          <w:rPr>
            <w:color w:val="0000FF"/>
          </w:rPr>
          <w:t>закона</w:t>
        </w:r>
      </w:hyperlink>
      <w:r>
        <w:t xml:space="preserve"> от 21.07.1997 N 122-ФЗ "О государственной регистрации прав на недвижимое имущество и сделок с ним", по прежнему месту жительства заявителя; филиал Федерального государственного унитарного предприятия "Ростехинвентаризация - Федеральное БТИ".</w:t>
      </w:r>
    </w:p>
    <w:p w:rsidR="003F5580" w:rsidRDefault="003F5580">
      <w:pPr>
        <w:pStyle w:val="ConsPlusNormal"/>
        <w:ind w:firstLine="540"/>
        <w:jc w:val="both"/>
      </w:pPr>
      <w:r>
        <w:t>В рамках услуг, необходимых и обязательных для предоставления муниципальной услуги, заявителю выдаются следующие документы:</w:t>
      </w:r>
    </w:p>
    <w:p w:rsidR="003F5580" w:rsidRDefault="003F5580">
      <w:pPr>
        <w:pStyle w:val="ConsPlusNormal"/>
        <w:ind w:firstLine="540"/>
        <w:jc w:val="both"/>
      </w:pPr>
      <w:r>
        <w:t xml:space="preserve">организацией, осуществляющей управление жилым домом, в котором находится жилое помещение, предлагаемое к принятию в муниципальную собственность: документы, указанные в </w:t>
      </w:r>
      <w:hyperlink w:anchor="P191" w:history="1">
        <w:r>
          <w:rPr>
            <w:color w:val="0000FF"/>
          </w:rPr>
          <w:t>подпункте 10 пункта 18</w:t>
        </w:r>
      </w:hyperlink>
      <w:r>
        <w:t xml:space="preserve"> настоящего административного регламента;</w:t>
      </w:r>
    </w:p>
    <w:p w:rsidR="003F5580" w:rsidRDefault="003F5580">
      <w:pPr>
        <w:pStyle w:val="ConsPlusNormal"/>
        <w:ind w:firstLine="540"/>
        <w:jc w:val="both"/>
      </w:pPr>
      <w:r>
        <w:t xml:space="preserve">организацией, уполномоченной на выполнение кадастровых работ: документ, указанный в </w:t>
      </w:r>
      <w:hyperlink w:anchor="P205" w:history="1">
        <w:r>
          <w:rPr>
            <w:color w:val="0000FF"/>
          </w:rPr>
          <w:t>подпункте 3 пункта 19</w:t>
        </w:r>
      </w:hyperlink>
      <w:r>
        <w:t xml:space="preserve"> настоящего административного регламента;</w:t>
      </w:r>
    </w:p>
    <w:p w:rsidR="003F5580" w:rsidRDefault="003F5580">
      <w:pPr>
        <w:pStyle w:val="ConsPlusNormal"/>
        <w:ind w:firstLine="540"/>
        <w:jc w:val="both"/>
      </w:pPr>
      <w:r>
        <w:t xml:space="preserve">филиалом Федерального государственного унитарного предприятия "Ростехинвентаризация - Федеральное БТИ": документы, указанные в </w:t>
      </w:r>
      <w:hyperlink w:anchor="P194" w:history="1">
        <w:r>
          <w:rPr>
            <w:color w:val="0000FF"/>
          </w:rPr>
          <w:t>подпунктах 13</w:t>
        </w:r>
      </w:hyperlink>
      <w:r>
        <w:t xml:space="preserve">, </w:t>
      </w:r>
      <w:hyperlink w:anchor="P195" w:history="1">
        <w:r>
          <w:rPr>
            <w:color w:val="0000FF"/>
          </w:rPr>
          <w:t>14 пункта 18</w:t>
        </w:r>
      </w:hyperlink>
      <w:r>
        <w:t xml:space="preserve"> и </w:t>
      </w:r>
      <w:hyperlink w:anchor="P206" w:history="1">
        <w:r>
          <w:rPr>
            <w:color w:val="0000FF"/>
          </w:rPr>
          <w:t>подпункте 4 подпункта 19</w:t>
        </w:r>
      </w:hyperlink>
      <w:r>
        <w:t xml:space="preserve"> настоящего административного регламента;</w:t>
      </w:r>
    </w:p>
    <w:p w:rsidR="003F5580" w:rsidRDefault="003F5580">
      <w:pPr>
        <w:pStyle w:val="ConsPlusNormal"/>
        <w:ind w:firstLine="540"/>
        <w:jc w:val="both"/>
      </w:pPr>
      <w:r>
        <w:t xml:space="preserve">органом, осуществлявшим государственную регистрацию прав на недвижимое имущество до вступления в силу Федерального </w:t>
      </w:r>
      <w:hyperlink r:id="rId29" w:history="1">
        <w:r>
          <w:rPr>
            <w:color w:val="0000FF"/>
          </w:rPr>
          <w:t>закона</w:t>
        </w:r>
      </w:hyperlink>
      <w:r>
        <w:t xml:space="preserve"> от 21.07.1997 N 122-ФЗ "О государственной регистрации прав на недвижимое имущество и сделок с ним", в случае наличия у заявителя и (или) иных собственников жилого помещения в собственности на территории других муниципальных образований Ханты-Мансийского автономного округа - Югры и (или) на территории других субъектов Российской Федерации: документы, указанные в </w:t>
      </w:r>
      <w:hyperlink w:anchor="P194" w:history="1">
        <w:r>
          <w:rPr>
            <w:color w:val="0000FF"/>
          </w:rPr>
          <w:t>подпункте 13 пункта 18</w:t>
        </w:r>
      </w:hyperlink>
      <w:r>
        <w:t xml:space="preserve"> настоящего административного регламента.</w:t>
      </w:r>
    </w:p>
    <w:p w:rsidR="003F5580" w:rsidRDefault="003F5580">
      <w:pPr>
        <w:pStyle w:val="ConsPlusNormal"/>
        <w:jc w:val="both"/>
      </w:pPr>
    </w:p>
    <w:p w:rsidR="003F5580" w:rsidRDefault="003F5580">
      <w:pPr>
        <w:pStyle w:val="ConsPlusNormal"/>
        <w:ind w:firstLine="540"/>
        <w:jc w:val="both"/>
        <w:outlineLvl w:val="2"/>
      </w:pPr>
      <w:r>
        <w:t>Порядок, размер и основания взимания государственной пошлины или иной платы, взимаемой за предоставление муниципальной услуги</w:t>
      </w:r>
    </w:p>
    <w:p w:rsidR="003F5580" w:rsidRDefault="003F5580">
      <w:pPr>
        <w:pStyle w:val="ConsPlusNormal"/>
        <w:ind w:firstLine="540"/>
        <w:jc w:val="both"/>
      </w:pPr>
      <w:r>
        <w:t>29. Предоставление муниципальной услуги осуществляется на безвозмездной основе.</w:t>
      </w:r>
    </w:p>
    <w:p w:rsidR="003F5580" w:rsidRDefault="003F5580">
      <w:pPr>
        <w:pStyle w:val="ConsPlusNormal"/>
        <w:jc w:val="both"/>
      </w:pPr>
    </w:p>
    <w:p w:rsidR="003F5580" w:rsidRDefault="003F5580">
      <w:pPr>
        <w:pStyle w:val="ConsPlusNormal"/>
        <w:ind w:firstLine="540"/>
        <w:jc w:val="both"/>
        <w:outlineLvl w:val="2"/>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F5580" w:rsidRDefault="003F5580">
      <w:pPr>
        <w:pStyle w:val="ConsPlusNormal"/>
        <w:ind w:firstLine="540"/>
        <w:jc w:val="both"/>
      </w:pPr>
      <w:r>
        <w:t xml:space="preserve">30. Порядок и размер платы за предоставление услуг, указанных в </w:t>
      </w:r>
      <w:hyperlink w:anchor="P266" w:history="1">
        <w:r>
          <w:rPr>
            <w:color w:val="0000FF"/>
          </w:rPr>
          <w:t>пункте 28</w:t>
        </w:r>
      </w:hyperlink>
      <w:r>
        <w:t xml:space="preserve"> настоящего </w:t>
      </w:r>
      <w:r>
        <w:lastRenderedPageBreak/>
        <w:t>административного регламента, определяется соглашением заявителя и организации, предоставляющей эту услугу.</w:t>
      </w:r>
    </w:p>
    <w:p w:rsidR="003F5580" w:rsidRDefault="003F5580">
      <w:pPr>
        <w:pStyle w:val="ConsPlusNormal"/>
        <w:jc w:val="both"/>
      </w:pPr>
    </w:p>
    <w:p w:rsidR="003F5580" w:rsidRDefault="003F5580">
      <w:pPr>
        <w:pStyle w:val="ConsPlusNormal"/>
        <w:ind w:firstLine="540"/>
        <w:jc w:val="both"/>
        <w:outlineLvl w:val="2"/>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5580" w:rsidRDefault="003F5580">
      <w:pPr>
        <w:pStyle w:val="ConsPlusNormal"/>
        <w:ind w:firstLine="540"/>
        <w:jc w:val="both"/>
      </w:pPr>
      <w:r>
        <w:t>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3F5580" w:rsidRDefault="003F5580">
      <w:pPr>
        <w:pStyle w:val="ConsPlusNormal"/>
        <w:jc w:val="both"/>
      </w:pPr>
    </w:p>
    <w:p w:rsidR="003F5580" w:rsidRDefault="003F5580">
      <w:pPr>
        <w:pStyle w:val="ConsPlusNormal"/>
        <w:ind w:firstLine="540"/>
        <w:jc w:val="both"/>
        <w:outlineLvl w:val="2"/>
      </w:pPr>
      <w:r>
        <w:t>Срок и порядок регистрации запроса заявителя о предоставлении муниципальной услуги</w:t>
      </w:r>
    </w:p>
    <w:p w:rsidR="003F5580" w:rsidRDefault="003F5580">
      <w:pPr>
        <w:pStyle w:val="ConsPlusNormal"/>
        <w:ind w:firstLine="540"/>
        <w:jc w:val="both"/>
      </w:pPr>
      <w:r>
        <w:t>32. При подаче заявления лично в Отдел письменные обращения подлежат обязательной регистрации специалистом Отдела, ответственным за предоставление муниципальной услуги, в книге регистрации заявлений.</w:t>
      </w:r>
    </w:p>
    <w:p w:rsidR="003F5580" w:rsidRDefault="003F5580">
      <w:pPr>
        <w:pStyle w:val="ConsPlusNormal"/>
        <w:ind w:firstLine="540"/>
        <w:jc w:val="both"/>
      </w:pPr>
      <w:r>
        <w:t>Заявителю, подавшему заявление о предоставлении муниципальной услуги, выдается расписка в получении от заявителя документов, необходимых для предоставления муниципальной услуги, с указанием их перечня и даты получения Департаментом.</w:t>
      </w:r>
    </w:p>
    <w:p w:rsidR="003F5580" w:rsidRDefault="003F5580">
      <w:pPr>
        <w:pStyle w:val="ConsPlusNormal"/>
        <w:ind w:firstLine="540"/>
        <w:jc w:val="both"/>
      </w:pPr>
      <w:r>
        <w:t>Срок регистрации заявления заявителя о предоставлении муниципальной услуги при личном обращении в Отдел составляет не более 15 минут.</w:t>
      </w:r>
    </w:p>
    <w:p w:rsidR="003F5580" w:rsidRDefault="003F5580">
      <w:pPr>
        <w:pStyle w:val="ConsPlusNormal"/>
        <w:ind w:firstLine="540"/>
        <w:jc w:val="both"/>
      </w:pPr>
      <w:r>
        <w:t>Регистрация заявления заявителя о предоставлении муниципальной услуги работниками МФЦ осуществляется в соответствии с регламентом работы МФЦ.</w:t>
      </w:r>
    </w:p>
    <w:p w:rsidR="003F5580" w:rsidRDefault="003F5580">
      <w:pPr>
        <w:pStyle w:val="ConsPlusNormal"/>
        <w:jc w:val="both"/>
      </w:pPr>
    </w:p>
    <w:p w:rsidR="003F5580" w:rsidRDefault="003F5580">
      <w:pPr>
        <w:pStyle w:val="ConsPlusNormal"/>
        <w:ind w:firstLine="540"/>
        <w:jc w:val="both"/>
        <w:outlineLvl w:val="2"/>
      </w:pPr>
      <w: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F5580" w:rsidRDefault="003F5580">
      <w:pPr>
        <w:pStyle w:val="ConsPlusNormal"/>
        <w:ind w:firstLine="540"/>
        <w:jc w:val="both"/>
      </w:pPr>
      <w:r>
        <w:t>33. 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3F5580" w:rsidRDefault="003F5580">
      <w:pPr>
        <w:pStyle w:val="ConsPlusNormal"/>
        <w:ind w:firstLine="540"/>
        <w:jc w:val="both"/>
      </w:pPr>
      <w: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3F5580" w:rsidRDefault="003F5580">
      <w:pPr>
        <w:pStyle w:val="ConsPlusNormal"/>
        <w:ind w:firstLine="540"/>
        <w:jc w:val="both"/>
      </w:pPr>
      <w:r>
        <w:t>Места ожидания оборудуются столами, стульями или скамьями (банкетками), информационными стендами и (или) информационными терминалами, обеспечиваются писчей бумагой и канцелярскими принадлежностями, необходимыми для оформления документов заявителями.</w:t>
      </w:r>
    </w:p>
    <w:p w:rsidR="003F5580" w:rsidRDefault="003F5580">
      <w:pPr>
        <w:pStyle w:val="ConsPlusNormal"/>
        <w:ind w:firstLine="540"/>
        <w:jc w:val="both"/>
      </w:pPr>
      <w: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3F5580" w:rsidRDefault="003F5580">
      <w:pPr>
        <w:pStyle w:val="ConsPlusNormal"/>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3F5580" w:rsidRDefault="003F5580">
      <w:pPr>
        <w:pStyle w:val="ConsPlusNormal"/>
        <w:ind w:firstLine="540"/>
        <w:jc w:val="both"/>
      </w:pPr>
      <w: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3F5580" w:rsidRDefault="003F5580">
      <w:pPr>
        <w:pStyle w:val="ConsPlusNormal"/>
        <w:jc w:val="both"/>
      </w:pPr>
    </w:p>
    <w:p w:rsidR="003F5580" w:rsidRDefault="003F5580">
      <w:pPr>
        <w:pStyle w:val="ConsPlusNormal"/>
        <w:ind w:firstLine="540"/>
        <w:jc w:val="both"/>
        <w:outlineLvl w:val="2"/>
      </w:pPr>
      <w:r>
        <w:t>Показатели доступности и качества муниципальной услуги</w:t>
      </w:r>
    </w:p>
    <w:p w:rsidR="003F5580" w:rsidRDefault="003F5580">
      <w:pPr>
        <w:pStyle w:val="ConsPlusNormal"/>
        <w:ind w:firstLine="540"/>
        <w:jc w:val="both"/>
      </w:pPr>
      <w:r>
        <w:t>34. Показателями доступности муниципальной услуги являются:</w:t>
      </w:r>
    </w:p>
    <w:p w:rsidR="003F5580" w:rsidRDefault="003F5580">
      <w:pPr>
        <w:pStyle w:val="ConsPlusNormal"/>
        <w:ind w:firstLine="540"/>
        <w:jc w:val="both"/>
      </w:pPr>
      <w:r>
        <w:t>возможность информирования заявителя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3F5580" w:rsidRDefault="003F5580">
      <w:pPr>
        <w:pStyle w:val="ConsPlusNormal"/>
        <w:ind w:firstLine="540"/>
        <w:jc w:val="both"/>
      </w:pPr>
      <w:r>
        <w:lastRenderedPageBreak/>
        <w:t>доступность заявителей к формам заявлений и иным документам, необходимым для получения муниципальной услуги, размещенных на Едином и региональном порталах, в том числе с возможностью их копирования и заполнения в электронном виде;</w:t>
      </w:r>
    </w:p>
    <w:p w:rsidR="003F5580" w:rsidRDefault="003F5580">
      <w:pPr>
        <w:pStyle w:val="ConsPlusNormal"/>
        <w:ind w:firstLine="540"/>
        <w:jc w:val="both"/>
      </w:pPr>
      <w:r>
        <w:t>возможность получения заявителем муниципальной услуги в МФЦ.</w:t>
      </w:r>
    </w:p>
    <w:p w:rsidR="003F5580" w:rsidRDefault="003F5580">
      <w:pPr>
        <w:pStyle w:val="ConsPlusNormal"/>
        <w:ind w:firstLine="540"/>
        <w:jc w:val="both"/>
      </w:pPr>
      <w:r>
        <w:t>35. Показателями качества муниципальной услуги являются:</w:t>
      </w:r>
    </w:p>
    <w:p w:rsidR="003F5580" w:rsidRDefault="003F5580">
      <w:pPr>
        <w:pStyle w:val="ConsPlusNormal"/>
        <w:ind w:firstLine="540"/>
        <w:jc w:val="both"/>
      </w:pPr>
      <w:r>
        <w:t>соблюдение должностными лицами Департамента, предоставляющими муниципальную услугу, сроков предоставления муниципальной услуги;</w:t>
      </w:r>
    </w:p>
    <w:p w:rsidR="003F5580" w:rsidRDefault="003F5580">
      <w:pPr>
        <w:pStyle w:val="ConsPlusNormal"/>
        <w:ind w:firstLine="540"/>
        <w:jc w:val="both"/>
      </w:pPr>
      <w:r>
        <w:t>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F5580" w:rsidRDefault="003F5580">
      <w:pPr>
        <w:pStyle w:val="ConsPlusNormal"/>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3F5580" w:rsidRDefault="003F5580">
      <w:pPr>
        <w:pStyle w:val="ConsPlusNormal"/>
        <w:jc w:val="both"/>
      </w:pPr>
    </w:p>
    <w:p w:rsidR="003F5580" w:rsidRDefault="003F5580">
      <w:pPr>
        <w:pStyle w:val="ConsPlusNormal"/>
        <w:ind w:firstLine="540"/>
        <w:jc w:val="both"/>
        <w:outlineLvl w:val="2"/>
      </w:pPr>
      <w: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F5580" w:rsidRDefault="003F5580">
      <w:pPr>
        <w:pStyle w:val="ConsPlusNormal"/>
        <w:ind w:firstLine="540"/>
        <w:jc w:val="both"/>
      </w:pPr>
      <w:r>
        <w:t>36. Предоставление муниципальной услуги "Передача в муниципальную собственность приватизированных жилых помещений" в МФЦ осуществляется по принципу "одного окна" в соответствии с законодательством Российской Федерации.</w:t>
      </w:r>
    </w:p>
    <w:p w:rsidR="003F5580" w:rsidRDefault="003F5580">
      <w:pPr>
        <w:pStyle w:val="ConsPlusNormal"/>
        <w:ind w:firstLine="540"/>
        <w:jc w:val="both"/>
      </w:pPr>
      <w:r>
        <w:t>МФЦ осуществляет прием и регистрацию заявления о предоставлении муниципальной услуги.</w:t>
      </w:r>
    </w:p>
    <w:p w:rsidR="003F5580" w:rsidRDefault="003F5580">
      <w:pPr>
        <w:pStyle w:val="ConsPlusNormal"/>
        <w:ind w:firstLine="540"/>
        <w:jc w:val="both"/>
      </w:pPr>
      <w:r>
        <w:t>37. Посредством Единого и регионального порталов осуществляется информирование заявителя по вопросам предоставления муниципальной услуги, в том числе о ходе предоставления муниципальной услуги.</w:t>
      </w:r>
    </w:p>
    <w:p w:rsidR="003F5580" w:rsidRDefault="003F5580">
      <w:pPr>
        <w:pStyle w:val="ConsPlusNormal"/>
        <w:ind w:firstLine="540"/>
        <w:jc w:val="both"/>
      </w:pPr>
      <w:r>
        <w:t>Прием документов в электронной форме не осуществляется.</w:t>
      </w:r>
    </w:p>
    <w:p w:rsidR="003F5580" w:rsidRDefault="003F5580">
      <w:pPr>
        <w:pStyle w:val="ConsPlusNormal"/>
        <w:jc w:val="both"/>
      </w:pPr>
    </w:p>
    <w:p w:rsidR="003F5580" w:rsidRDefault="003F5580">
      <w:pPr>
        <w:pStyle w:val="ConsPlusNormal"/>
        <w:ind w:firstLine="540"/>
        <w:jc w:val="both"/>
        <w:outlineLvl w:val="1"/>
      </w:pPr>
      <w: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F5580" w:rsidRDefault="003F5580">
      <w:pPr>
        <w:pStyle w:val="ConsPlusNormal"/>
        <w:ind w:firstLine="540"/>
        <w:jc w:val="both"/>
      </w:pPr>
      <w:r>
        <w:t>38. Предоставление муниципальной услуги включает в себя следующие административные процедуры:</w:t>
      </w:r>
    </w:p>
    <w:p w:rsidR="003F5580" w:rsidRDefault="003F5580">
      <w:pPr>
        <w:pStyle w:val="ConsPlusNormal"/>
        <w:ind w:firstLine="540"/>
        <w:jc w:val="both"/>
      </w:pPr>
      <w:r>
        <w:t>1) прием и регистрация заявления о предоставлении муниципальной услуги;</w:t>
      </w:r>
    </w:p>
    <w:p w:rsidR="003F5580" w:rsidRDefault="003F5580">
      <w:pPr>
        <w:pStyle w:val="ConsPlusNormal"/>
        <w:ind w:firstLine="540"/>
        <w:jc w:val="both"/>
      </w:pPr>
      <w:r>
        <w:t>2) формирование и направление межведомственных запросов в органы власти и запросов в структурные подразделения Департамента, участвующие в предоставлении муниципальной услуги;</w:t>
      </w:r>
    </w:p>
    <w:p w:rsidR="003F5580" w:rsidRDefault="003F5580">
      <w:pPr>
        <w:pStyle w:val="ConsPlusNormal"/>
        <w:ind w:firstLine="540"/>
        <w:jc w:val="both"/>
      </w:pPr>
      <w:r>
        <w:t>3) рассмотрение представленных документов и принятие решения о предоставлении или об отказе в предоставлении муниципальной услуги;</w:t>
      </w:r>
    </w:p>
    <w:p w:rsidR="003F5580" w:rsidRDefault="003F5580">
      <w:pPr>
        <w:pStyle w:val="ConsPlusNormal"/>
        <w:ind w:firstLine="540"/>
        <w:jc w:val="both"/>
      </w:pPr>
      <w:r>
        <w:t>4) выдача заявителю документов, являющихся результатом предоставления муниципальной услуги.</w:t>
      </w:r>
    </w:p>
    <w:p w:rsidR="003F5580" w:rsidRDefault="003F5580">
      <w:pPr>
        <w:pStyle w:val="ConsPlusNormal"/>
        <w:ind w:firstLine="540"/>
        <w:jc w:val="both"/>
      </w:pPr>
      <w:hyperlink w:anchor="P476" w:history="1">
        <w:r>
          <w:rPr>
            <w:color w:val="0000FF"/>
          </w:rPr>
          <w:t>Блок-схема</w:t>
        </w:r>
      </w:hyperlink>
      <w:r>
        <w:t xml:space="preserve"> предоставления муниципальной услуги приведена в приложении 1 к настоящему административному регламенту.</w:t>
      </w:r>
    </w:p>
    <w:p w:rsidR="003F5580" w:rsidRDefault="003F5580">
      <w:pPr>
        <w:pStyle w:val="ConsPlusNormal"/>
        <w:ind w:firstLine="540"/>
        <w:jc w:val="both"/>
      </w:pPr>
      <w:r>
        <w:t>39. Прием и регистрация заявления о предоставлении муниципальной услуги</w:t>
      </w:r>
    </w:p>
    <w:p w:rsidR="003F5580" w:rsidRDefault="003F5580">
      <w:pPr>
        <w:pStyle w:val="ConsPlusNormal"/>
        <w:ind w:firstLine="540"/>
        <w:jc w:val="both"/>
      </w:pPr>
      <w:r>
        <w:t>Основанием для начала административной процедуры является:</w:t>
      </w:r>
    </w:p>
    <w:p w:rsidR="003F5580" w:rsidRDefault="003F5580">
      <w:pPr>
        <w:pStyle w:val="ConsPlusNormal"/>
        <w:ind w:firstLine="540"/>
        <w:jc w:val="both"/>
      </w:pPr>
      <w:r>
        <w:t>поступление в Отдел заявления о предоставлении муниципальной услуги.</w:t>
      </w:r>
    </w:p>
    <w:p w:rsidR="003F5580" w:rsidRDefault="003F5580">
      <w:pPr>
        <w:pStyle w:val="ConsPlusNormal"/>
        <w:ind w:firstLine="540"/>
        <w:jc w:val="both"/>
      </w:pPr>
      <w:r>
        <w:t>Сведения о должностном лице, ответственном за выполнение административной процедуры:</w:t>
      </w:r>
    </w:p>
    <w:p w:rsidR="003F5580" w:rsidRDefault="003F5580">
      <w:pPr>
        <w:pStyle w:val="ConsPlusNormal"/>
        <w:ind w:firstLine="540"/>
        <w:jc w:val="both"/>
      </w:pPr>
      <w:r>
        <w:t>за прием и регистрацию заявления о предоставлении муниципальной услуги, представленного заявителем лично в Отдел: специалист Отдела, ответственный за предоставление муниципальной услуги;</w:t>
      </w:r>
    </w:p>
    <w:p w:rsidR="003F5580" w:rsidRDefault="003F5580">
      <w:pPr>
        <w:pStyle w:val="ConsPlusNormal"/>
        <w:ind w:firstLine="540"/>
        <w:jc w:val="both"/>
      </w:pPr>
      <w:r>
        <w:t>за прием и регистрацию заявления в МФЦ - специалист МФЦ.</w:t>
      </w:r>
    </w:p>
    <w:p w:rsidR="003F5580" w:rsidRDefault="003F5580">
      <w:pPr>
        <w:pStyle w:val="ConsPlusNormal"/>
        <w:ind w:firstLine="540"/>
        <w:jc w:val="both"/>
      </w:pPr>
      <w: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при личном обращении заявителя - 15 минут с момента получения заявления о предоставлении муниципальной услуги).</w:t>
      </w:r>
    </w:p>
    <w:p w:rsidR="003F5580" w:rsidRDefault="003F5580">
      <w:pPr>
        <w:pStyle w:val="ConsPlusNormal"/>
        <w:ind w:firstLine="540"/>
        <w:jc w:val="both"/>
      </w:pPr>
      <w:r>
        <w:lastRenderedPageBreak/>
        <w:t>Критерий принятия решения о приеме и регистрации заявления: наличие заявления о предоставлении муниципальной услуги.</w:t>
      </w:r>
    </w:p>
    <w:p w:rsidR="003F5580" w:rsidRDefault="003F5580">
      <w:pPr>
        <w:pStyle w:val="ConsPlusNormal"/>
        <w:ind w:firstLine="540"/>
        <w:jc w:val="both"/>
      </w:pPr>
      <w:r>
        <w:t>Результат административной процедуры: зарегистрированное заявление о предоставлении муниципальной услуги.</w:t>
      </w:r>
    </w:p>
    <w:p w:rsidR="003F5580" w:rsidRDefault="003F5580">
      <w:pPr>
        <w:pStyle w:val="ConsPlusNormal"/>
        <w:ind w:firstLine="540"/>
        <w:jc w:val="both"/>
      </w:pPr>
      <w:r>
        <w:t>Способ фиксации результата административной процедуры:</w:t>
      </w:r>
    </w:p>
    <w:p w:rsidR="003F5580" w:rsidRDefault="003F5580">
      <w:pPr>
        <w:pStyle w:val="ConsPlusNormal"/>
        <w:ind w:firstLine="540"/>
        <w:jc w:val="both"/>
      </w:pPr>
      <w:r>
        <w:t>при подаче заявления о предоставлении муниципальной услуги лично в Отдел специалист Отдела, ответственный за предоставление муниципальной услуги, регистрирует заявление о предоставлении муниципальной услуги в книге регистрации заявлений;</w:t>
      </w:r>
    </w:p>
    <w:p w:rsidR="003F5580" w:rsidRDefault="003F5580">
      <w:pPr>
        <w:pStyle w:val="ConsPlusNormal"/>
        <w:ind w:firstLine="540"/>
        <w:jc w:val="both"/>
      </w:pPr>
      <w:r>
        <w:t>в случае подачи заявления в МФЦ, специалист МФЦ регистрирует заявление о предоставлении муниципальной услуги в системе электронного документооборота и передает в управление в срок, не превышающий 1 день;</w:t>
      </w:r>
    </w:p>
    <w:p w:rsidR="003F5580" w:rsidRDefault="003F5580">
      <w:pPr>
        <w:pStyle w:val="ConsPlusNormal"/>
        <w:ind w:firstLine="540"/>
        <w:jc w:val="both"/>
      </w:pPr>
      <w:r>
        <w:t>заявителю, подавшему заявление о предоставлении муниципальной услуги в Отдел либо МФЦ, выдается расписка в получении от заявителя документов, необходимых для предоставления муниципальной услуги, с указанием их перечня и даты получения.</w:t>
      </w:r>
    </w:p>
    <w:p w:rsidR="003F5580" w:rsidRDefault="003F5580">
      <w:pPr>
        <w:pStyle w:val="ConsPlusNormal"/>
        <w:ind w:firstLine="540"/>
        <w:jc w:val="both"/>
      </w:pPr>
      <w:r>
        <w:t>40. Формирование и направление межведомственных запросов в органы власти и запросов в структурные подразделения Департамента, участвующие в предоставлении муниципальной услуги</w:t>
      </w:r>
    </w:p>
    <w:p w:rsidR="003F5580" w:rsidRDefault="003F5580">
      <w:pPr>
        <w:pStyle w:val="ConsPlusNormal"/>
        <w:ind w:firstLine="540"/>
        <w:jc w:val="both"/>
      </w:pPr>
      <w:r>
        <w:t xml:space="preserve">Основанием для начала административной процедуры является поступление к специалисту Отдела, ответственному за предоставление муниципальной услуги, зарегистрированного заявления о предоставлении муниципальной услуги и отсутствие документов, указанных в </w:t>
      </w:r>
      <w:hyperlink w:anchor="P202" w:history="1">
        <w:r>
          <w:rPr>
            <w:color w:val="0000FF"/>
          </w:rPr>
          <w:t>пункте 19</w:t>
        </w:r>
      </w:hyperlink>
      <w:r>
        <w:t xml:space="preserve"> настоящего административного регламента.</w:t>
      </w:r>
    </w:p>
    <w:p w:rsidR="003F5580" w:rsidRDefault="003F5580">
      <w:pPr>
        <w:pStyle w:val="ConsPlusNormal"/>
        <w:ind w:firstLine="540"/>
        <w:jc w:val="both"/>
      </w:pPr>
      <w:r>
        <w:t>Сведения о должностном лице, ответственном за выполнение административной процедуры:</w:t>
      </w:r>
    </w:p>
    <w:p w:rsidR="003F5580" w:rsidRDefault="003F5580">
      <w:pPr>
        <w:pStyle w:val="ConsPlusNormal"/>
        <w:ind w:firstLine="540"/>
        <w:jc w:val="both"/>
      </w:pPr>
      <w:r>
        <w:t>за экспертизу представленных заявителем документов, формирование и направление межведомственных запросов в органы власти и запросов в структурные подразделения Департамента, участвующие в предоставлении муниципальной услуги, - специалист Отдела, ответственный за предоставление муниципальной услуги;</w:t>
      </w:r>
    </w:p>
    <w:p w:rsidR="003F5580" w:rsidRDefault="003F5580">
      <w:pPr>
        <w:pStyle w:val="ConsPlusNormal"/>
        <w:ind w:firstLine="540"/>
        <w:jc w:val="both"/>
      </w:pPr>
      <w:r>
        <w:t xml:space="preserve">за подготовку документа, содержащего сведения, указанные в </w:t>
      </w:r>
      <w:hyperlink w:anchor="P211" w:history="1">
        <w:r>
          <w:rPr>
            <w:color w:val="0000FF"/>
          </w:rPr>
          <w:t>подпункте 9 пункта 19</w:t>
        </w:r>
      </w:hyperlink>
      <w:r>
        <w:t xml:space="preserve"> настоящего административного регламента, - специалист отдела контроля и учета муниципального жилищного фонда жилищного управления Департамента;</w:t>
      </w:r>
    </w:p>
    <w:p w:rsidR="003F5580" w:rsidRDefault="003F5580">
      <w:pPr>
        <w:pStyle w:val="ConsPlusNormal"/>
        <w:ind w:firstLine="540"/>
        <w:jc w:val="both"/>
      </w:pPr>
      <w:r>
        <w:t xml:space="preserve">за подготовку документа, содержащего сведения, указанные в </w:t>
      </w:r>
      <w:hyperlink w:anchor="P212" w:history="1">
        <w:r>
          <w:rPr>
            <w:color w:val="0000FF"/>
          </w:rPr>
          <w:t>подпункте 10 пункта 19</w:t>
        </w:r>
      </w:hyperlink>
      <w:r>
        <w:t xml:space="preserve"> настоящего административного регламента, - специалист отдела сноса жилищного управления Департамента;</w:t>
      </w:r>
    </w:p>
    <w:p w:rsidR="003F5580" w:rsidRDefault="003F5580">
      <w:pPr>
        <w:pStyle w:val="ConsPlusNormal"/>
        <w:ind w:firstLine="540"/>
        <w:jc w:val="both"/>
      </w:pPr>
      <w:r>
        <w:t xml:space="preserve">за подготовку документа, содержащего сведения, указанные в </w:t>
      </w:r>
      <w:hyperlink w:anchor="P213" w:history="1">
        <w:r>
          <w:rPr>
            <w:color w:val="0000FF"/>
          </w:rPr>
          <w:t>подпункте 11 пункта 19</w:t>
        </w:r>
      </w:hyperlink>
      <w:r>
        <w:t xml:space="preserve"> настоящего административного регламента, - специалист юридического управления Департамента.</w:t>
      </w:r>
    </w:p>
    <w:p w:rsidR="003F5580" w:rsidRDefault="003F5580">
      <w:pPr>
        <w:pStyle w:val="ConsPlusNormal"/>
        <w:ind w:firstLine="540"/>
        <w:jc w:val="both"/>
      </w:pPr>
      <w:r>
        <w:t>Содержание административных действий, входящих в состав административной процедуры:</w:t>
      </w:r>
    </w:p>
    <w:p w:rsidR="003F5580" w:rsidRDefault="003F5580">
      <w:pPr>
        <w:pStyle w:val="ConsPlusNormal"/>
        <w:ind w:firstLine="540"/>
        <w:jc w:val="both"/>
      </w:pPr>
      <w:r>
        <w:t>экспертиза представленных заявителем документов, формирование и направление межведомственных запросов в органы власти и запросов в структурные подразделения Департамента, участвующие в предоставлении муниципальной услуги (продолжительность и (или) максимальный срок выполнения административного действия - 3 дня со дня поступления специалисту Отдела, ответственному за предоставление муниципальной услуги, зарегистрированного заявления о предоставлении муниципальной услуги);</w:t>
      </w:r>
    </w:p>
    <w:p w:rsidR="003F5580" w:rsidRDefault="003F5580">
      <w:pPr>
        <w:pStyle w:val="ConsPlusNormal"/>
        <w:ind w:firstLine="540"/>
        <w:jc w:val="both"/>
      </w:pPr>
      <w:r>
        <w:t>получение ответа на межведомственные запросы (продолжительность и (или) максимальный срок выполнения административного действия - 5 дней со дня поступления межведомственного запроса в органы власти, предоставляющие документ и информацию);</w:t>
      </w:r>
    </w:p>
    <w:p w:rsidR="003F5580" w:rsidRDefault="003F5580">
      <w:pPr>
        <w:pStyle w:val="ConsPlusNormal"/>
        <w:ind w:firstLine="540"/>
        <w:jc w:val="both"/>
      </w:pPr>
      <w:r>
        <w:t xml:space="preserve">подготовка Департаментом документов, содержащих сведения, указанные в </w:t>
      </w:r>
      <w:hyperlink w:anchor="P211" w:history="1">
        <w:r>
          <w:rPr>
            <w:color w:val="0000FF"/>
          </w:rPr>
          <w:t>подпунктах 9</w:t>
        </w:r>
      </w:hyperlink>
      <w:r>
        <w:t xml:space="preserve"> - </w:t>
      </w:r>
      <w:hyperlink w:anchor="P213" w:history="1">
        <w:r>
          <w:rPr>
            <w:color w:val="0000FF"/>
          </w:rPr>
          <w:t>11 пункта 19</w:t>
        </w:r>
      </w:hyperlink>
      <w:r>
        <w:t xml:space="preserve"> настоящего административного регламента (продолжительность и (или) максимальный срок выполнения административного действия - 5 дней со дня поступления в структурное подразделение Департамента, участвующее в предоставлении муниципальной услуги, запроса).</w:t>
      </w:r>
    </w:p>
    <w:p w:rsidR="003F5580" w:rsidRDefault="003F5580">
      <w:pPr>
        <w:pStyle w:val="ConsPlusNormal"/>
        <w:ind w:firstLine="540"/>
        <w:jc w:val="both"/>
      </w:pPr>
      <w:r>
        <w:t xml:space="preserve">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w:t>
      </w:r>
      <w:hyperlink w:anchor="P202" w:history="1">
        <w:r>
          <w:rPr>
            <w:color w:val="0000FF"/>
          </w:rPr>
          <w:t>пункте 19</w:t>
        </w:r>
      </w:hyperlink>
      <w:r>
        <w:t xml:space="preserve"> настоящего административного регламента.</w:t>
      </w:r>
    </w:p>
    <w:p w:rsidR="003F5580" w:rsidRDefault="003F5580">
      <w:pPr>
        <w:pStyle w:val="ConsPlusNormal"/>
        <w:ind w:firstLine="540"/>
        <w:jc w:val="both"/>
      </w:pPr>
      <w:r>
        <w:lastRenderedPageBreak/>
        <w:t xml:space="preserve">Критерий принятия решения о подготовке документов, содержащих сведения, указанные в </w:t>
      </w:r>
      <w:hyperlink w:anchor="P211" w:history="1">
        <w:r>
          <w:rPr>
            <w:color w:val="0000FF"/>
          </w:rPr>
          <w:t>подпунктах 9</w:t>
        </w:r>
      </w:hyperlink>
      <w:r>
        <w:t xml:space="preserve"> - </w:t>
      </w:r>
      <w:hyperlink w:anchor="P213" w:history="1">
        <w:r>
          <w:rPr>
            <w:color w:val="0000FF"/>
          </w:rPr>
          <w:t>11 пункта 19</w:t>
        </w:r>
      </w:hyperlink>
      <w:r>
        <w:t xml:space="preserve"> настоящего административного регламента: отсутствие таких документов.</w:t>
      </w:r>
    </w:p>
    <w:p w:rsidR="003F5580" w:rsidRDefault="003F5580">
      <w:pPr>
        <w:pStyle w:val="ConsPlusNormal"/>
        <w:ind w:firstLine="540"/>
        <w:jc w:val="both"/>
      </w:pPr>
      <w:r>
        <w:t>Результат административной процедуры:</w:t>
      </w:r>
    </w:p>
    <w:p w:rsidR="003F5580" w:rsidRDefault="003F5580">
      <w:pPr>
        <w:pStyle w:val="ConsPlusNormal"/>
        <w:ind w:firstLine="540"/>
        <w:jc w:val="both"/>
      </w:pPr>
      <w:r>
        <w:t>полученные ответы на межведомственные запросы (в случае отсутствия документов, которые заявитель вправе представить по собственной инициативе);</w:t>
      </w:r>
    </w:p>
    <w:p w:rsidR="003F5580" w:rsidRDefault="003F5580">
      <w:pPr>
        <w:pStyle w:val="ConsPlusNormal"/>
        <w:ind w:firstLine="540"/>
        <w:jc w:val="both"/>
      </w:pPr>
      <w:r>
        <w:t xml:space="preserve">оформленные документы, содержащие сведения, указанные в </w:t>
      </w:r>
      <w:hyperlink w:anchor="P211" w:history="1">
        <w:r>
          <w:rPr>
            <w:color w:val="0000FF"/>
          </w:rPr>
          <w:t>подпунктах 9</w:t>
        </w:r>
      </w:hyperlink>
      <w:r>
        <w:t xml:space="preserve"> - </w:t>
      </w:r>
      <w:hyperlink w:anchor="P213" w:history="1">
        <w:r>
          <w:rPr>
            <w:color w:val="0000FF"/>
          </w:rPr>
          <w:t>11 пункта 19</w:t>
        </w:r>
      </w:hyperlink>
      <w:r>
        <w:t xml:space="preserve"> настоящего административного регламента (в случае отсутствия документов, которые заявитель вправе представить по собственной инициативе).</w:t>
      </w:r>
    </w:p>
    <w:p w:rsidR="003F5580" w:rsidRDefault="003F5580">
      <w:pPr>
        <w:pStyle w:val="ConsPlusNormal"/>
        <w:ind w:firstLine="540"/>
        <w:jc w:val="both"/>
      </w:pPr>
      <w:r>
        <w:t>Способ фиксации результата административной процедуры:</w:t>
      </w:r>
    </w:p>
    <w:p w:rsidR="003F5580" w:rsidRDefault="003F5580">
      <w:pPr>
        <w:pStyle w:val="ConsPlusNormal"/>
        <w:ind w:firstLine="540"/>
        <w:jc w:val="both"/>
      </w:pPr>
      <w:r>
        <w:t>специалист Департамента, ответственный за делопроизводство, регистрирует ответ на запрос, полученный на бумажном носителе, в электронном документообороте;</w:t>
      </w:r>
    </w:p>
    <w:p w:rsidR="003F5580" w:rsidRDefault="003F5580">
      <w:pPr>
        <w:pStyle w:val="ConsPlusNormal"/>
        <w:ind w:firstLine="540"/>
        <w:jc w:val="both"/>
      </w:pPr>
      <w:r>
        <w:t>специалист Отдела, ответственный за предоставление муниципальной услуги, регистрирует ответ на запрос в журнале учета ответов на межведомственные электронные запросы;</w:t>
      </w:r>
    </w:p>
    <w:p w:rsidR="003F5580" w:rsidRDefault="003F5580">
      <w:pPr>
        <w:pStyle w:val="ConsPlusNormal"/>
        <w:ind w:firstLine="540"/>
        <w:jc w:val="both"/>
      </w:pPr>
      <w:r>
        <w:t xml:space="preserve">документ, содержащий сведения, указанные в </w:t>
      </w:r>
      <w:hyperlink w:anchor="P211" w:history="1">
        <w:r>
          <w:rPr>
            <w:color w:val="0000FF"/>
          </w:rPr>
          <w:t>подпункте 9 пункта 19</w:t>
        </w:r>
      </w:hyperlink>
      <w:r>
        <w:t xml:space="preserve"> настоящего административного регламента, подписывается начальником отдела контроля и учета муниципального жилищного фонда жилищного управления Департамента;</w:t>
      </w:r>
    </w:p>
    <w:p w:rsidR="003F5580" w:rsidRDefault="003F5580">
      <w:pPr>
        <w:pStyle w:val="ConsPlusNormal"/>
        <w:ind w:firstLine="540"/>
        <w:jc w:val="both"/>
      </w:pPr>
      <w:r>
        <w:t xml:space="preserve">документ, содержащий сведения, указанные в </w:t>
      </w:r>
      <w:hyperlink w:anchor="P212" w:history="1">
        <w:r>
          <w:rPr>
            <w:color w:val="0000FF"/>
          </w:rPr>
          <w:t>подпункте 10 пункта 19</w:t>
        </w:r>
      </w:hyperlink>
      <w:r>
        <w:t xml:space="preserve"> настоящего административного регламента, подписывается начальником отдела сноса жилищного управления Департамента;</w:t>
      </w:r>
    </w:p>
    <w:p w:rsidR="003F5580" w:rsidRDefault="003F5580">
      <w:pPr>
        <w:pStyle w:val="ConsPlusNormal"/>
        <w:ind w:firstLine="540"/>
        <w:jc w:val="both"/>
      </w:pPr>
      <w:r>
        <w:t xml:space="preserve">документ, содержащий сведения, указанные в </w:t>
      </w:r>
      <w:hyperlink w:anchor="P213" w:history="1">
        <w:r>
          <w:rPr>
            <w:color w:val="0000FF"/>
          </w:rPr>
          <w:t>подпункте 11 пункта 19</w:t>
        </w:r>
      </w:hyperlink>
      <w:r>
        <w:t xml:space="preserve"> настоящего административного регламента, подписывается начальником юридического управления Департамента и регистрируется в системе электронного документооборота специалистом Департамента, ответственным за делопроизводство.</w:t>
      </w:r>
    </w:p>
    <w:p w:rsidR="003F5580" w:rsidRDefault="003F5580">
      <w:pPr>
        <w:pStyle w:val="ConsPlusNormal"/>
        <w:ind w:firstLine="540"/>
        <w:jc w:val="both"/>
      </w:pPr>
      <w:r>
        <w:t>В случае поступления ответа на межведомственный запрос по почте специалист Департамента, ответственный за делопроизводство, передает зарегистрированный ответ на межведомственный запрос специалисту Отдела, ответственному за предоставление муниципальной услуги.</w:t>
      </w:r>
    </w:p>
    <w:p w:rsidR="003F5580" w:rsidRDefault="003F5580">
      <w:pPr>
        <w:pStyle w:val="ConsPlusNormal"/>
        <w:ind w:firstLine="540"/>
        <w:jc w:val="both"/>
      </w:pPr>
      <w:r>
        <w:t xml:space="preserve">Документы, содержащие сведения, указанные в </w:t>
      </w:r>
      <w:hyperlink w:anchor="P211" w:history="1">
        <w:r>
          <w:rPr>
            <w:color w:val="0000FF"/>
          </w:rPr>
          <w:t>подпунктах 9</w:t>
        </w:r>
      </w:hyperlink>
      <w:r>
        <w:t xml:space="preserve"> - </w:t>
      </w:r>
      <w:hyperlink w:anchor="P213" w:history="1">
        <w:r>
          <w:rPr>
            <w:color w:val="0000FF"/>
          </w:rPr>
          <w:t>11 пункта 19</w:t>
        </w:r>
      </w:hyperlink>
      <w:r>
        <w:t xml:space="preserve"> настоящего административного регламента, передаются структурными подразделениями Департамента, участвующими в предоставлении муниципальной услуги, специалисту Отдела, ответственному за предоставление услуги, для дальнейшего их рассмотрения.</w:t>
      </w:r>
    </w:p>
    <w:p w:rsidR="003F5580" w:rsidRDefault="003F5580">
      <w:pPr>
        <w:pStyle w:val="ConsPlusNormal"/>
        <w:ind w:firstLine="540"/>
        <w:jc w:val="both"/>
      </w:pPr>
      <w:r>
        <w:t>41. Рассмотрение представленных документов и принятие решения о предоставлении или об отказе в предоставлении муниципальной услуги</w:t>
      </w:r>
    </w:p>
    <w:p w:rsidR="003F5580" w:rsidRDefault="003F5580">
      <w:pPr>
        <w:pStyle w:val="ConsPlusNormal"/>
        <w:ind w:firstLine="540"/>
        <w:jc w:val="both"/>
      </w:pPr>
      <w:r>
        <w:t xml:space="preserve">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и документов, содержащих сведения, указанные в </w:t>
      </w:r>
      <w:hyperlink w:anchor="P181" w:history="1">
        <w:r>
          <w:rPr>
            <w:color w:val="0000FF"/>
          </w:rPr>
          <w:t>пунктах 18</w:t>
        </w:r>
      </w:hyperlink>
      <w:r>
        <w:t xml:space="preserve"> и </w:t>
      </w:r>
      <w:hyperlink w:anchor="P202" w:history="1">
        <w:r>
          <w:rPr>
            <w:color w:val="0000FF"/>
          </w:rPr>
          <w:t>19</w:t>
        </w:r>
      </w:hyperlink>
      <w:r>
        <w:t xml:space="preserve"> настоящего административного регламента, и (или) ответа на межведомственный запрос.</w:t>
      </w:r>
    </w:p>
    <w:p w:rsidR="003F5580" w:rsidRDefault="003F5580">
      <w:pPr>
        <w:pStyle w:val="ConsPlusNormal"/>
        <w:ind w:firstLine="540"/>
        <w:jc w:val="both"/>
      </w:pPr>
      <w:r>
        <w:t>Сведения о должностном лице, ответственном за выполнение административной процедуры:</w:t>
      </w:r>
    </w:p>
    <w:p w:rsidR="003F5580" w:rsidRDefault="003F5580">
      <w:pPr>
        <w:pStyle w:val="ConsPlusNormal"/>
        <w:ind w:firstLine="540"/>
        <w:jc w:val="both"/>
      </w:pPr>
      <w:r>
        <w:t>за рассмотрение комплекта документов, подготовку проекта уведомления о предоставлении муниципальной услуги или проекта уведомления об отказе в предоставлении муниципальной услуги - специалист Отдела, ответственный за предоставление муниципальной услуги;</w:t>
      </w:r>
    </w:p>
    <w:p w:rsidR="003F5580" w:rsidRDefault="003F5580">
      <w:pPr>
        <w:pStyle w:val="ConsPlusNormal"/>
        <w:ind w:firstLine="540"/>
        <w:jc w:val="both"/>
      </w:pPr>
      <w:r>
        <w:t>за подписание проекта уведомления о предоставлении муниципальной услуги или проекта уведомления об отказе в предоставлении муниципальной услуги - директор Департамента либо лицо, его замещающее;</w:t>
      </w:r>
    </w:p>
    <w:p w:rsidR="003F5580" w:rsidRDefault="003F5580">
      <w:pPr>
        <w:pStyle w:val="ConsPlusNormal"/>
        <w:ind w:firstLine="540"/>
        <w:jc w:val="both"/>
      </w:pPr>
      <w:r>
        <w:t>за регистрацию уведомления о предоставлении муниципальной услуги или уведомления об отказе в предоставлении муниципальной услуги - специалист Департамента, ответственный за делопроизводство.</w:t>
      </w:r>
    </w:p>
    <w:p w:rsidR="003F5580" w:rsidRDefault="003F5580">
      <w:pPr>
        <w:pStyle w:val="ConsPlusNormal"/>
        <w:ind w:firstLine="540"/>
        <w:jc w:val="both"/>
      </w:pPr>
      <w:r>
        <w:t>Содержание административных действий, входящих в состав административной процедуры:</w:t>
      </w:r>
    </w:p>
    <w:p w:rsidR="003F5580" w:rsidRDefault="003F5580">
      <w:pPr>
        <w:pStyle w:val="ConsPlusNormal"/>
        <w:ind w:firstLine="540"/>
        <w:jc w:val="both"/>
      </w:pPr>
      <w:r>
        <w:t xml:space="preserve">рассмотрение комплекта документов и подготовка проекта уведомления о предоставлении муниципальной услуги или проекта уведомления об отказе в предоставлении муниципальной </w:t>
      </w:r>
      <w:r>
        <w:lastRenderedPageBreak/>
        <w:t xml:space="preserve">услуги (продолжительность и (или) максимальный срок выполнения - 14 дней со дня поступления специалисту, ответственному за предоставление муниципальной услуги, зарегистрированного заявления о предоставлении муниципальной услуги, документов, содержащих сведения, указанные в </w:t>
      </w:r>
      <w:hyperlink w:anchor="P211" w:history="1">
        <w:r>
          <w:rPr>
            <w:color w:val="0000FF"/>
          </w:rPr>
          <w:t>подпунктах 9</w:t>
        </w:r>
      </w:hyperlink>
      <w:r>
        <w:t xml:space="preserve"> - </w:t>
      </w:r>
      <w:hyperlink w:anchor="P213" w:history="1">
        <w:r>
          <w:rPr>
            <w:color w:val="0000FF"/>
          </w:rPr>
          <w:t>11 пункта 19</w:t>
        </w:r>
      </w:hyperlink>
      <w:r>
        <w:t xml:space="preserve"> настоящего административного регламента, и (или) ответа на межведомственный запрос);</w:t>
      </w:r>
    </w:p>
    <w:p w:rsidR="003F5580" w:rsidRDefault="003F5580">
      <w:pPr>
        <w:pStyle w:val="ConsPlusNormal"/>
        <w:ind w:firstLine="540"/>
        <w:jc w:val="both"/>
      </w:pPr>
      <w:r>
        <w:t>подписание проекта уведомления о предоставлении муниципальной услуги или проекта уведомления об отказе в предоставлении муниципальной услуги (продолжительность и (или) максимальный срок выполнения - 2 дня со дня подготовки проекта уведомления о предоставлении муниципальной услуги или проекта уведомления об отказе в предоставлении муниципальной услуги);</w:t>
      </w:r>
    </w:p>
    <w:p w:rsidR="003F5580" w:rsidRDefault="003F5580">
      <w:pPr>
        <w:pStyle w:val="ConsPlusNormal"/>
        <w:ind w:firstLine="540"/>
        <w:jc w:val="both"/>
      </w:pPr>
      <w:r>
        <w:t>регистрация подписанного уведомления о предоставлении муниципальной услуги или уведомления об отказе в предоставлении муниципальной услуги (продолжительность и (или) максимальный срок выполнения - 2 дня со дня подписания уведомления о предоставлении муниципальной услуги или уведомления об отказе в предоставлении муниципальной услуги).</w:t>
      </w:r>
    </w:p>
    <w:p w:rsidR="003F5580" w:rsidRDefault="003F5580">
      <w:pPr>
        <w:pStyle w:val="ConsPlusNormal"/>
        <w:ind w:firstLine="540"/>
        <w:jc w:val="both"/>
      </w:pPr>
      <w: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w:anchor="P255" w:history="1">
        <w:r>
          <w:rPr>
            <w:color w:val="0000FF"/>
          </w:rPr>
          <w:t>пункте 27</w:t>
        </w:r>
      </w:hyperlink>
      <w:r>
        <w:t xml:space="preserve"> настоящего административного регламента.</w:t>
      </w:r>
    </w:p>
    <w:p w:rsidR="003F5580" w:rsidRDefault="003F5580">
      <w:pPr>
        <w:pStyle w:val="ConsPlusNormal"/>
        <w:ind w:firstLine="540"/>
        <w:jc w:val="both"/>
      </w:pPr>
      <w:r>
        <w:t>Результат административной процедуры:</w:t>
      </w:r>
    </w:p>
    <w:p w:rsidR="003F5580" w:rsidRDefault="003F5580">
      <w:pPr>
        <w:pStyle w:val="ConsPlusNormal"/>
        <w:ind w:firstLine="540"/>
        <w:jc w:val="both"/>
      </w:pPr>
      <w:r>
        <w:t>зарегистрированное уведомление о предоставлении муниципальной услуги;</w:t>
      </w:r>
    </w:p>
    <w:p w:rsidR="003F5580" w:rsidRDefault="003F5580">
      <w:pPr>
        <w:pStyle w:val="ConsPlusNormal"/>
        <w:ind w:firstLine="540"/>
        <w:jc w:val="both"/>
      </w:pPr>
      <w:r>
        <w:t>зарегистрированное уведомление об отказе в предоставлении муниципальной услуги (в случае принятия решения об отказе в предоставлении муниципальной услуги).</w:t>
      </w:r>
    </w:p>
    <w:p w:rsidR="003F5580" w:rsidRDefault="003F5580">
      <w:pPr>
        <w:pStyle w:val="ConsPlusNormal"/>
        <w:ind w:firstLine="540"/>
        <w:jc w:val="both"/>
      </w:pPr>
      <w:r>
        <w:t>Специалист Департамента, ответственный за делопроизводство, направляет подписанное и зарегистрированное уведомление о предоставлении муниципальной услуги или уведомление об отказе в предоставлении муниципальной услуги специалисту Отдела, ответственному за предоставление муниципальной услуги.</w:t>
      </w:r>
    </w:p>
    <w:p w:rsidR="003F5580" w:rsidRDefault="003F5580">
      <w:pPr>
        <w:pStyle w:val="ConsPlusNormal"/>
        <w:ind w:firstLine="540"/>
        <w:jc w:val="both"/>
      </w:pPr>
      <w:r>
        <w:t>Способ фиксации результата выполнения административной процедуры:</w:t>
      </w:r>
    </w:p>
    <w:p w:rsidR="003F5580" w:rsidRDefault="003F5580">
      <w:pPr>
        <w:pStyle w:val="ConsPlusNormal"/>
        <w:ind w:firstLine="540"/>
        <w:jc w:val="both"/>
      </w:pPr>
      <w:r>
        <w:t>специалист Департамента, ответственный за делопроизводство, регистрирует уведомление о предоставлении муниципальной услуги, или уведомление об отказе в предоставлении муниципальной услуги в электронном документообороте.</w:t>
      </w:r>
    </w:p>
    <w:p w:rsidR="003F5580" w:rsidRDefault="003F5580">
      <w:pPr>
        <w:pStyle w:val="ConsPlusNormal"/>
        <w:ind w:firstLine="540"/>
        <w:jc w:val="both"/>
      </w:pPr>
      <w:r>
        <w:t>42. Выдача (направление) результата предоставления муниципальной услуги</w:t>
      </w:r>
    </w:p>
    <w:p w:rsidR="003F5580" w:rsidRDefault="003F5580">
      <w:pPr>
        <w:pStyle w:val="ConsPlusNormal"/>
        <w:ind w:firstLine="540"/>
        <w:jc w:val="both"/>
      </w:pPr>
      <w:r>
        <w:t>Основанием для начала административной процедуры является:</w:t>
      </w:r>
    </w:p>
    <w:p w:rsidR="003F5580" w:rsidRDefault="003F5580">
      <w:pPr>
        <w:pStyle w:val="ConsPlusNormal"/>
        <w:ind w:firstLine="540"/>
        <w:jc w:val="both"/>
      </w:pPr>
      <w:r>
        <w:t>поступление специалисту Отдела, ответственному за предоставление муниципальной услуги, подписанного и зарегистрированного уведомления о предоставлении муниципальной услуги или уведомления об отказе в предоставлении муниципальной услуги.</w:t>
      </w:r>
    </w:p>
    <w:p w:rsidR="003F5580" w:rsidRDefault="003F5580">
      <w:pPr>
        <w:pStyle w:val="ConsPlusNormal"/>
        <w:ind w:firstLine="540"/>
        <w:jc w:val="both"/>
      </w:pPr>
      <w:r>
        <w:t>Сведения о должностном лице, ответственном за выполнение административной процедуры:</w:t>
      </w:r>
    </w:p>
    <w:p w:rsidR="003F5580" w:rsidRDefault="003F5580">
      <w:pPr>
        <w:pStyle w:val="ConsPlusNormal"/>
        <w:ind w:firstLine="540"/>
        <w:jc w:val="both"/>
      </w:pPr>
      <w:r>
        <w:t>за выдачу заявителю документов, являющихся результатом предоставления муниципальной услуги, нарочно - специалист Отдела, ответственный за предоставление муниципальной услуги.</w:t>
      </w:r>
    </w:p>
    <w:p w:rsidR="003F5580" w:rsidRDefault="003F5580">
      <w:pPr>
        <w:pStyle w:val="ConsPlusNormal"/>
        <w:ind w:firstLine="540"/>
        <w:jc w:val="both"/>
      </w:pPr>
      <w:r>
        <w:t xml:space="preserve">Содержание административных действий, входящих в состав административной процедуры: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в течение 2 дней со дня принятия одного из указанных в </w:t>
      </w:r>
      <w:hyperlink w:anchor="P154" w:history="1">
        <w:r>
          <w:rPr>
            <w:color w:val="0000FF"/>
          </w:rPr>
          <w:t>пункте 15</w:t>
        </w:r>
      </w:hyperlink>
      <w:r>
        <w:t xml:space="preserve"> настоящего административного регламента решений.</w:t>
      </w:r>
    </w:p>
    <w:p w:rsidR="003F5580" w:rsidRDefault="003F5580">
      <w:pPr>
        <w:pStyle w:val="ConsPlusNormal"/>
        <w:ind w:firstLine="540"/>
        <w:jc w:val="both"/>
      </w:pPr>
      <w:r>
        <w:t>Критерий принятия решения: оформленные документы, являющиеся результатом предоставления муниципальной услуги.</w:t>
      </w:r>
    </w:p>
    <w:p w:rsidR="003F5580" w:rsidRDefault="003F5580">
      <w:pPr>
        <w:pStyle w:val="ConsPlusNormal"/>
        <w:ind w:firstLine="540"/>
        <w:jc w:val="both"/>
      </w:pPr>
      <w:r>
        <w:t>Результат административной процедуры: выданные заявителю документы, являющиеся результатом предоставления муниципальной услуги.</w:t>
      </w:r>
    </w:p>
    <w:p w:rsidR="003F5580" w:rsidRDefault="003F5580">
      <w:pPr>
        <w:pStyle w:val="ConsPlusNormal"/>
        <w:ind w:firstLine="540"/>
        <w:jc w:val="both"/>
      </w:pPr>
      <w:r>
        <w:t>Способ фиксации: запись о выдаче документов заявителю отображается заявителем в книге регистрации заявлений.</w:t>
      </w:r>
    </w:p>
    <w:p w:rsidR="003F5580" w:rsidRDefault="003F5580">
      <w:pPr>
        <w:pStyle w:val="ConsPlusNormal"/>
        <w:ind w:firstLine="540"/>
        <w:jc w:val="both"/>
      </w:pPr>
      <w:r>
        <w:t xml:space="preserve">В случае указания заявителем в заявлении о предоставлении муниципальной услуги о выдаче документов, являющихся результатом предоставления муниципальной услуги, в МФЦ (отображается в заявлении о предоставлении муниципальной услуги), специалист Отдела, ответственный за предоставление муниципальной услуги, в течение 1 дня со дня принятия решения о предоставлении или об отказе в предоставлении муниципальной услуги, направляет их </w:t>
      </w:r>
      <w:r>
        <w:lastRenderedPageBreak/>
        <w:t>в МФЦ.</w:t>
      </w:r>
    </w:p>
    <w:p w:rsidR="003F5580" w:rsidRDefault="003F5580">
      <w:pPr>
        <w:pStyle w:val="ConsPlusNormal"/>
        <w:ind w:firstLine="540"/>
        <w:jc w:val="both"/>
      </w:pPr>
      <w:r>
        <w:t>Критерий принятия решения: оформленные документы, являющиеся результатом предоставления муниципальной услуги;</w:t>
      </w:r>
    </w:p>
    <w:p w:rsidR="003F5580" w:rsidRDefault="003F5580">
      <w:pPr>
        <w:pStyle w:val="ConsPlusNormal"/>
        <w:ind w:firstLine="540"/>
        <w:jc w:val="both"/>
      </w:pPr>
      <w:r>
        <w:t>результат административной процедуры: выдача (направление) заявителю документов, являющихся результатом предоставления муниципальной услуги;</w:t>
      </w:r>
    </w:p>
    <w:p w:rsidR="003F5580" w:rsidRDefault="003F5580">
      <w:pPr>
        <w:pStyle w:val="ConsPlusNormal"/>
        <w:ind w:firstLine="540"/>
        <w:jc w:val="both"/>
      </w:pPr>
      <w:r>
        <w:t>способ фиксации результата выполнения административной процедуры:</w:t>
      </w:r>
    </w:p>
    <w:p w:rsidR="003F5580" w:rsidRDefault="003F5580">
      <w:pPr>
        <w:pStyle w:val="ConsPlusNormal"/>
        <w:ind w:firstLine="540"/>
        <w:jc w:val="both"/>
      </w:pPr>
      <w:r>
        <w:t>за направление заявителю документов, являющихся результатом предоставления муниципальной услуги, почтой - специалист Департамента, ответственный за делопроизводство;</w:t>
      </w:r>
    </w:p>
    <w:p w:rsidR="003F5580" w:rsidRDefault="003F5580">
      <w:pPr>
        <w:pStyle w:val="ConsPlusNormal"/>
        <w:ind w:firstLine="540"/>
        <w:jc w:val="both"/>
      </w:pPr>
      <w:r>
        <w:t>за выдачу заявителю документов, являющихся результатом предоставления муниципальной услуги, нарочно - специалист Отдела, ответственный за предоставление муниципальной услуги.</w:t>
      </w:r>
    </w:p>
    <w:p w:rsidR="003F5580" w:rsidRDefault="003F5580">
      <w:pPr>
        <w:pStyle w:val="ConsPlusNormal"/>
        <w:jc w:val="both"/>
      </w:pPr>
    </w:p>
    <w:p w:rsidR="003F5580" w:rsidRDefault="003F5580">
      <w:pPr>
        <w:pStyle w:val="ConsPlusNormal"/>
        <w:ind w:firstLine="540"/>
        <w:jc w:val="both"/>
        <w:outlineLvl w:val="1"/>
      </w:pPr>
      <w:r>
        <w:t>IV. Формы контроля за исполнением Административного регламента</w:t>
      </w:r>
    </w:p>
    <w:p w:rsidR="003F5580" w:rsidRDefault="003F5580">
      <w:pPr>
        <w:pStyle w:val="ConsPlusNormal"/>
        <w:ind w:firstLine="540"/>
        <w:jc w:val="both"/>
        <w:outlineLvl w:val="2"/>
      </w:pPr>
      <w: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ими решений</w:t>
      </w:r>
    </w:p>
    <w:p w:rsidR="003F5580" w:rsidRDefault="003F5580">
      <w:pPr>
        <w:pStyle w:val="ConsPlusNormal"/>
        <w:ind w:firstLine="540"/>
        <w:jc w:val="both"/>
      </w:pPr>
      <w:r>
        <w:t>43.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директором Департамента либо уполномоченным лицом.</w:t>
      </w:r>
    </w:p>
    <w:p w:rsidR="003F5580" w:rsidRDefault="003F5580">
      <w:pPr>
        <w:pStyle w:val="ConsPlusNormal"/>
        <w:ind w:firstLine="540"/>
        <w:jc w:val="both"/>
      </w:pPr>
      <w:r>
        <w:t>44. Плановые проверки полноты и качества предоставления муниципальной услуги проводятся директором Департамента либо уполномоченным лицом.</w:t>
      </w:r>
    </w:p>
    <w:p w:rsidR="003F5580" w:rsidRDefault="003F5580">
      <w:pPr>
        <w:pStyle w:val="ConsPlusNormal"/>
        <w:ind w:firstLine="540"/>
        <w:jc w:val="both"/>
      </w:pPr>
      <w:r>
        <w:t>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уполномоченного лица.</w:t>
      </w:r>
    </w:p>
    <w:p w:rsidR="003F5580" w:rsidRDefault="003F5580">
      <w:pPr>
        <w:pStyle w:val="ConsPlusNormal"/>
        <w:ind w:firstLine="540"/>
        <w:jc w:val="both"/>
      </w:pPr>
      <w:r>
        <w:t>Внеплановые проверки полноты и качества предоставления муниципальной услуги проводятся директором Департамента либо уполномоченным лицом, на основании жалоб заявителей на решения или действия (бездействие) должностных лиц Департамента, принятые или осуществленные в ходе предоставления муниципальной услуги.</w:t>
      </w:r>
    </w:p>
    <w:p w:rsidR="003F5580" w:rsidRDefault="003F5580">
      <w:pPr>
        <w:pStyle w:val="ConsPlusNormal"/>
        <w:ind w:firstLine="540"/>
        <w:jc w:val="both"/>
      </w:pPr>
      <w: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3F5580" w:rsidRDefault="003F5580">
      <w:pPr>
        <w:pStyle w:val="ConsPlusNormal"/>
        <w:ind w:firstLine="540"/>
        <w:jc w:val="both"/>
      </w:pPr>
      <w:r>
        <w:t>Результаты проверок оформляются в виде акта, в котором отмечаются выявленные недостатки и указываются предложения по их устранению. Акт утверждается актом Департамента.</w:t>
      </w:r>
    </w:p>
    <w:p w:rsidR="003F5580" w:rsidRDefault="003F5580">
      <w:pPr>
        <w:pStyle w:val="ConsPlusNormal"/>
        <w:ind w:firstLine="540"/>
        <w:jc w:val="both"/>
      </w:pPr>
      <w: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F5580" w:rsidRDefault="003F5580">
      <w:pPr>
        <w:pStyle w:val="ConsPlusNormal"/>
        <w:ind w:firstLine="540"/>
        <w:jc w:val="both"/>
      </w:pPr>
      <w:r>
        <w:t>45. Контроль за предоставлением муниципальной услуги может осуществляться со стороны граждан, их объединений и организаций путем направления в адрес управления:</w:t>
      </w:r>
    </w:p>
    <w:p w:rsidR="003F5580" w:rsidRDefault="003F5580">
      <w:pPr>
        <w:pStyle w:val="ConsPlusNormal"/>
        <w:ind w:firstLine="540"/>
        <w:jc w:val="both"/>
      </w:pPr>
      <w:r>
        <w:t>предложений о совершенствовании нормативных правовых актов, регламентирующих исполнение должностными лицами управления муниципальной услуги;</w:t>
      </w:r>
    </w:p>
    <w:p w:rsidR="003F5580" w:rsidRDefault="003F5580">
      <w:pPr>
        <w:pStyle w:val="ConsPlusNormal"/>
        <w:ind w:firstLine="540"/>
        <w:jc w:val="both"/>
      </w:pPr>
      <w:r>
        <w:t>сообщений о нарушении законов и иных нормативных правовых актов, недостатках в работе управления, их должностных лиц;</w:t>
      </w:r>
    </w:p>
    <w:p w:rsidR="003F5580" w:rsidRDefault="003F5580">
      <w:pPr>
        <w:pStyle w:val="ConsPlusNormal"/>
        <w:ind w:firstLine="540"/>
        <w:jc w:val="both"/>
      </w:pPr>
      <w:r>
        <w:t>жалоб по фактам нарушения должностными лицами управления прав, свобод или законных интересов граждан.</w:t>
      </w:r>
    </w:p>
    <w:p w:rsidR="003F5580" w:rsidRDefault="003F5580">
      <w:pPr>
        <w:pStyle w:val="ConsPlusNormal"/>
        <w:jc w:val="both"/>
      </w:pPr>
    </w:p>
    <w:p w:rsidR="003F5580" w:rsidRDefault="003F5580">
      <w:pPr>
        <w:pStyle w:val="ConsPlusNormal"/>
        <w:ind w:firstLine="540"/>
        <w:jc w:val="both"/>
        <w:outlineLvl w:val="1"/>
      </w:pPr>
      <w:r>
        <w:t>V.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3F5580" w:rsidRDefault="003F5580">
      <w:pPr>
        <w:pStyle w:val="ConsPlusNormal"/>
        <w:ind w:firstLine="540"/>
        <w:jc w:val="both"/>
      </w:pPr>
      <w:r>
        <w:t>46. Должностные лица Департамента и работники МФЦ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3F5580" w:rsidRDefault="003F5580">
      <w:pPr>
        <w:pStyle w:val="ConsPlusNormal"/>
        <w:ind w:firstLine="540"/>
        <w:jc w:val="both"/>
      </w:pPr>
      <w:r>
        <w:t xml:space="preserve">В соответствии со </w:t>
      </w:r>
      <w:hyperlink r:id="rId30" w:history="1">
        <w:r>
          <w:rPr>
            <w:color w:val="0000FF"/>
          </w:rPr>
          <w:t>статьей 9.6</w:t>
        </w:r>
      </w:hyperlink>
      <w:r>
        <w:t xml:space="preserve"> Закона Ханты-Мансийского автономного округа - Югры от </w:t>
      </w:r>
      <w:r>
        <w:lastRenderedPageBreak/>
        <w:t>11.06.2010 N 102-оз "Об административных правонарушениях" должностные лица управления,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3F5580" w:rsidRDefault="003F5580">
      <w:pPr>
        <w:pStyle w:val="ConsPlusNormal"/>
        <w:jc w:val="both"/>
      </w:pPr>
    </w:p>
    <w:p w:rsidR="003F5580" w:rsidRDefault="003F5580">
      <w:pPr>
        <w:pStyle w:val="ConsPlusNormal"/>
        <w:ind w:firstLine="540"/>
        <w:jc w:val="both"/>
        <w:outlineLvl w:val="1"/>
      </w:pPr>
      <w:r>
        <w:t>VI.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3F5580" w:rsidRDefault="003F5580">
      <w:pPr>
        <w:pStyle w:val="ConsPlusNormal"/>
        <w:ind w:firstLine="540"/>
        <w:jc w:val="both"/>
      </w:pPr>
      <w:r>
        <w:t>47.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w:t>
      </w:r>
    </w:p>
    <w:p w:rsidR="003F5580" w:rsidRDefault="003F5580">
      <w:pPr>
        <w:pStyle w:val="ConsPlusNormal"/>
        <w:ind w:firstLine="540"/>
        <w:jc w:val="both"/>
      </w:pPr>
      <w:r>
        <w:t>48. Предметом досудебного (внесудебного) обжалования могут являться действие (бездействие) должностных лиц Департамента, муниципальных служащих, предоставляющих муниципальную услугу, а также принимаемые ими решения в ходе предоставления муниципальной услуги.</w:t>
      </w:r>
    </w:p>
    <w:p w:rsidR="003F5580" w:rsidRDefault="003F5580">
      <w:pPr>
        <w:pStyle w:val="ConsPlusNormal"/>
        <w:ind w:firstLine="540"/>
        <w:jc w:val="both"/>
      </w:pPr>
      <w:r>
        <w:t>Заявитель, права и законные интересы которого нарушены, имеет право обратиться с жалобой, в том числе в следующих случаях:</w:t>
      </w:r>
    </w:p>
    <w:p w:rsidR="003F5580" w:rsidRDefault="003F5580">
      <w:pPr>
        <w:pStyle w:val="ConsPlusNormal"/>
        <w:ind w:firstLine="540"/>
        <w:jc w:val="both"/>
      </w:pPr>
      <w:r>
        <w:t>нарушение срока регистрации запроса заявителя о предоставлении муниципальной услуги;</w:t>
      </w:r>
    </w:p>
    <w:p w:rsidR="003F5580" w:rsidRDefault="003F5580">
      <w:pPr>
        <w:pStyle w:val="ConsPlusNormal"/>
        <w:ind w:firstLine="540"/>
        <w:jc w:val="both"/>
      </w:pPr>
      <w:r>
        <w:t>нарушение срока предоставления муниципальной услуги;</w:t>
      </w:r>
    </w:p>
    <w:p w:rsidR="003F5580" w:rsidRDefault="003F5580">
      <w:pPr>
        <w:pStyle w:val="ConsPlusNormal"/>
        <w:ind w:firstLine="540"/>
        <w:jc w:val="both"/>
      </w:pPr>
      <w:r>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Администрации города Ханты-Мансийска;</w:t>
      </w:r>
    </w:p>
    <w:p w:rsidR="003F5580" w:rsidRDefault="003F5580">
      <w:pPr>
        <w:pStyle w:val="ConsPlusNormal"/>
        <w:ind w:firstLine="54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Администрации города Ханты-Мансийска для предоставления муниципальной услуги, у заявителя;</w:t>
      </w:r>
    </w:p>
    <w:p w:rsidR="003F5580" w:rsidRDefault="003F5580">
      <w:pPr>
        <w:pStyle w:val="ConsPlusNormal"/>
        <w:ind w:firstLine="540"/>
        <w:jc w:val="both"/>
      </w:pPr>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нормативными правовыми города Ханты-Мансийска;</w:t>
      </w:r>
    </w:p>
    <w:p w:rsidR="003F5580" w:rsidRDefault="003F5580">
      <w:pPr>
        <w:pStyle w:val="ConsPlusNormal"/>
        <w:ind w:firstLine="540"/>
        <w:jc w:val="both"/>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w:t>
      </w:r>
    </w:p>
    <w:p w:rsidR="003F5580" w:rsidRDefault="003F5580">
      <w:pPr>
        <w:pStyle w:val="ConsPlusNormal"/>
        <w:ind w:firstLine="540"/>
        <w:jc w:val="both"/>
      </w:pPr>
      <w:r>
        <w:t>отказ должностного лица Департамента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3F5580" w:rsidRDefault="003F5580">
      <w:pPr>
        <w:pStyle w:val="ConsPlusNormal"/>
        <w:ind w:firstLine="540"/>
        <w:jc w:val="both"/>
      </w:pPr>
      <w:r>
        <w:t>49. Жалоба подается директору Департамента, а в случае обжалования решения директора Департамента, заместителю Главы города Ханты-Мансийска, в ведении которого находится Департамент.</w:t>
      </w:r>
    </w:p>
    <w:p w:rsidR="003F5580" w:rsidRDefault="003F5580">
      <w:pPr>
        <w:pStyle w:val="ConsPlusNormal"/>
        <w:ind w:firstLine="540"/>
        <w:jc w:val="both"/>
      </w:pPr>
      <w:r>
        <w:t>50. Основанием для начала процедуры досудебного (внесудебного) обжалования является поступление жалобы в Департамент, в Администрацию города Ханты-Мансийска или МФЦ.</w:t>
      </w:r>
    </w:p>
    <w:p w:rsidR="003F5580" w:rsidRDefault="003F5580">
      <w:pPr>
        <w:pStyle w:val="ConsPlusNormal"/>
        <w:ind w:firstLine="540"/>
        <w:jc w:val="both"/>
      </w:pPr>
      <w:r>
        <w:t xml:space="preserve">51. Жалоба может быть направлена по почте, с использованием сети Интернет: посредством </w:t>
      </w:r>
      <w:r>
        <w:lastRenderedPageBreak/>
        <w:t>Официального портала, Единого и регионального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а также может быть принята при личном приеме заявителя.</w:t>
      </w:r>
    </w:p>
    <w:p w:rsidR="003F5580" w:rsidRDefault="003F5580">
      <w:pPr>
        <w:pStyle w:val="ConsPlusNormal"/>
        <w:ind w:firstLine="540"/>
        <w:jc w:val="both"/>
      </w:pPr>
      <w:r>
        <w:t>50.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3F5580" w:rsidRDefault="003F5580">
      <w:pPr>
        <w:pStyle w:val="ConsPlusNormal"/>
        <w:ind w:firstLine="540"/>
        <w:jc w:val="both"/>
      </w:pPr>
      <w:r>
        <w:t xml:space="preserve">51. Время приема жалоб осуществляется в соответствии с графиком предоставления муниципальной услуги, указанным в </w:t>
      </w:r>
      <w:hyperlink w:anchor="P43" w:history="1">
        <w:r>
          <w:rPr>
            <w:color w:val="0000FF"/>
          </w:rPr>
          <w:t>пункте 3</w:t>
        </w:r>
      </w:hyperlink>
      <w:r>
        <w:t xml:space="preserve">, </w:t>
      </w:r>
      <w:hyperlink w:anchor="P63" w:history="1">
        <w:r>
          <w:rPr>
            <w:color w:val="0000FF"/>
          </w:rPr>
          <w:t>4</w:t>
        </w:r>
      </w:hyperlink>
      <w:r>
        <w:t xml:space="preserve"> настоящего Административного регламента.</w:t>
      </w:r>
    </w:p>
    <w:p w:rsidR="003F5580" w:rsidRDefault="003F5580">
      <w:pPr>
        <w:pStyle w:val="ConsPlusNormal"/>
        <w:ind w:firstLine="540"/>
        <w:jc w:val="both"/>
      </w:pPr>
      <w:r>
        <w:t>52. Заявитель в жалобе указывает следующую информацию:</w:t>
      </w:r>
    </w:p>
    <w:p w:rsidR="003F5580" w:rsidRDefault="003F5580">
      <w:pPr>
        <w:pStyle w:val="ConsPlusNormal"/>
        <w:ind w:firstLine="540"/>
        <w:jc w:val="both"/>
      </w:pPr>
      <w:r>
        <w:t>наименование Департамента, должностного лица Департамента либо муниципального служащего, решения и действия (бездействие) которых обжалуются;</w:t>
      </w:r>
    </w:p>
    <w:p w:rsidR="003F5580" w:rsidRDefault="003F5580">
      <w:pPr>
        <w:pStyle w:val="ConsPlusNormal"/>
        <w:ind w:firstLine="540"/>
        <w:jc w:val="both"/>
      </w:pPr>
      <w:r>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5580" w:rsidRDefault="003F5580">
      <w:pPr>
        <w:pStyle w:val="ConsPlusNormal"/>
        <w:ind w:firstLine="540"/>
        <w:jc w:val="both"/>
      </w:pPr>
      <w:r>
        <w:t>сведения об обжалуемых решениях и действиях (бездействии) Департамента, предоставляющего муниципальную услугу, должностного лица Департамента, участвующего в предоставлении муниципальной услуги, либо муниципального служащего;</w:t>
      </w:r>
    </w:p>
    <w:p w:rsidR="003F5580" w:rsidRDefault="003F5580">
      <w:pPr>
        <w:pStyle w:val="ConsPlusNormal"/>
        <w:ind w:firstLine="540"/>
        <w:jc w:val="both"/>
      </w:pPr>
      <w:r>
        <w:t>доводы, на основании которых заявитель не согласен с решением и действием (бездействием) должностного лица Департамента, участвующего в предоставлении муниципальной услуги, либо муниципального служащего.</w:t>
      </w:r>
    </w:p>
    <w:p w:rsidR="003F5580" w:rsidRDefault="003F5580">
      <w:pPr>
        <w:pStyle w:val="ConsPlusNormal"/>
        <w:ind w:firstLine="540"/>
        <w:jc w:val="both"/>
      </w:pPr>
      <w:r>
        <w:t>Заявителем могут быть представлены документы (при наличии), подтверждающие доводы заявителя, либо их копии.</w:t>
      </w:r>
    </w:p>
    <w:p w:rsidR="003F5580" w:rsidRDefault="003F5580">
      <w:pPr>
        <w:pStyle w:val="ConsPlusNormal"/>
        <w:ind w:firstLine="540"/>
        <w:jc w:val="both"/>
      </w:pPr>
      <w:r>
        <w:t>53.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F5580" w:rsidRDefault="003F5580">
      <w:pPr>
        <w:pStyle w:val="ConsPlusNormal"/>
        <w:ind w:firstLine="540"/>
        <w:jc w:val="both"/>
      </w:pPr>
      <w:r>
        <w:t>54.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3F5580" w:rsidRDefault="003F5580">
      <w:pPr>
        <w:pStyle w:val="ConsPlusNormal"/>
        <w:ind w:firstLine="540"/>
        <w:jc w:val="both"/>
      </w:pPr>
      <w:r>
        <w:t>а) оформленная в соответствии с законодательством Российской Федерации доверенность (для физических лиц);</w:t>
      </w:r>
    </w:p>
    <w:p w:rsidR="003F5580" w:rsidRDefault="003F5580">
      <w:pPr>
        <w:pStyle w:val="ConsPlusNormal"/>
        <w:ind w:firstLine="540"/>
        <w:jc w:val="both"/>
      </w:pPr>
      <w: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3F5580" w:rsidRDefault="003F5580">
      <w:pPr>
        <w:pStyle w:val="ConsPlusNormal"/>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F5580" w:rsidRDefault="003F5580">
      <w:pPr>
        <w:pStyle w:val="ConsPlusNormal"/>
        <w:ind w:firstLine="540"/>
        <w:jc w:val="both"/>
      </w:pPr>
      <w:r>
        <w:t>55. Заявитель имеет право на получение информации и документов, необходимых для обоснования и рассмотрения жалобы.</w:t>
      </w:r>
    </w:p>
    <w:p w:rsidR="003F5580" w:rsidRDefault="003F5580">
      <w:pPr>
        <w:pStyle w:val="ConsPlusNormal"/>
        <w:ind w:firstLine="540"/>
        <w:jc w:val="both"/>
      </w:pPr>
      <w:r>
        <w:t>56. Жалоба, поступившая в Департамент, подлежит регистрации в день ее поступления.</w:t>
      </w:r>
    </w:p>
    <w:p w:rsidR="003F5580" w:rsidRDefault="003F5580">
      <w:pPr>
        <w:pStyle w:val="ConsPlusNormal"/>
        <w:ind w:firstLine="540"/>
        <w:jc w:val="both"/>
      </w:pPr>
      <w:r>
        <w:t>В случае подачи заявителем жалобы через МФЦ последний обеспечивает ее передачу в управление в порядке и сроки, которые установлены соглашением о взаимодействии между МФЦ и Администрацией города Ханты-Мансийска (далее - соглашение о взаимодействии), но не позднее следующего рабочего дня со дня поступления жалобы.</w:t>
      </w:r>
    </w:p>
    <w:p w:rsidR="003F5580" w:rsidRDefault="003F5580">
      <w:pPr>
        <w:pStyle w:val="ConsPlusNormal"/>
        <w:ind w:firstLine="540"/>
        <w:jc w:val="both"/>
      </w:pPr>
      <w:r>
        <w:t>57. Жалоба, поступившая в Департамент, подлежит рассмотрению в течение 15 рабочих дней со дня ее регистрации, а в случае обжалования отказа Департамента,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F5580" w:rsidRDefault="003F5580">
      <w:pPr>
        <w:pStyle w:val="ConsPlusNormal"/>
        <w:ind w:firstLine="540"/>
        <w:jc w:val="both"/>
      </w:pPr>
      <w:r>
        <w:t>58. Департамент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3F5580" w:rsidRDefault="003F5580">
      <w:pPr>
        <w:pStyle w:val="ConsPlusNormal"/>
        <w:ind w:firstLine="540"/>
        <w:jc w:val="both"/>
      </w:pPr>
      <w:r>
        <w:t xml:space="preserve">59. По результатам рассмотрения жалобы Департамент принимает решение о ее </w:t>
      </w:r>
      <w:r>
        <w:lastRenderedPageBreak/>
        <w:t>удовлетворении либо об отказе в ее удовлетворении в форме своего акта.</w:t>
      </w:r>
    </w:p>
    <w:p w:rsidR="003F5580" w:rsidRDefault="003F5580">
      <w:pPr>
        <w:pStyle w:val="ConsPlusNormal"/>
        <w:ind w:firstLine="540"/>
        <w:jc w:val="both"/>
      </w:pPr>
      <w:r>
        <w:t>При удовлетворении жалобы Департамент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F5580" w:rsidRDefault="003F5580">
      <w:pPr>
        <w:pStyle w:val="ConsPlusNormal"/>
        <w:ind w:firstLine="540"/>
        <w:jc w:val="both"/>
      </w:pPr>
      <w:r>
        <w:t>60. В ответе по результатам рассмотрения жалобы указываются:</w:t>
      </w:r>
    </w:p>
    <w:p w:rsidR="003F5580" w:rsidRDefault="003F5580">
      <w:pPr>
        <w:pStyle w:val="ConsPlusNormal"/>
        <w:ind w:firstLine="540"/>
        <w:jc w:val="both"/>
      </w:pPr>
      <w:r>
        <w:t>а) наименование органа Администрации города Ханты-Мансийска,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3F5580" w:rsidRDefault="003F5580">
      <w:pPr>
        <w:pStyle w:val="ConsPlusNormal"/>
        <w:ind w:firstLine="540"/>
        <w:jc w:val="both"/>
      </w:pPr>
      <w: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3F5580" w:rsidRDefault="003F5580">
      <w:pPr>
        <w:pStyle w:val="ConsPlusNormal"/>
        <w:ind w:firstLine="540"/>
        <w:jc w:val="both"/>
      </w:pPr>
      <w:r>
        <w:t>в) фамилия, имя, отчество (при наличии) или наименование заявителя;</w:t>
      </w:r>
    </w:p>
    <w:p w:rsidR="003F5580" w:rsidRDefault="003F5580">
      <w:pPr>
        <w:pStyle w:val="ConsPlusNormal"/>
        <w:ind w:firstLine="540"/>
        <w:jc w:val="both"/>
      </w:pPr>
      <w:r>
        <w:t>г) основания для принятия решения по жалобе;</w:t>
      </w:r>
    </w:p>
    <w:p w:rsidR="003F5580" w:rsidRDefault="003F5580">
      <w:pPr>
        <w:pStyle w:val="ConsPlusNormal"/>
        <w:ind w:firstLine="540"/>
        <w:jc w:val="both"/>
      </w:pPr>
      <w:r>
        <w:t>д) принятое по жалобе решение;</w:t>
      </w:r>
    </w:p>
    <w:p w:rsidR="003F5580" w:rsidRDefault="003F5580">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F5580" w:rsidRDefault="003F5580">
      <w:pPr>
        <w:pStyle w:val="ConsPlusNormal"/>
        <w:ind w:firstLine="540"/>
        <w:jc w:val="both"/>
      </w:pPr>
      <w:r>
        <w:t>ж) сведения о порядке обжалования принятого по жалобе решения.</w:t>
      </w:r>
    </w:p>
    <w:p w:rsidR="003F5580" w:rsidRDefault="003F5580">
      <w:pPr>
        <w:pStyle w:val="ConsPlusNormal"/>
        <w:ind w:firstLine="540"/>
        <w:jc w:val="both"/>
      </w:pPr>
      <w:r>
        <w:t>Ответ по результатам рассмотрения жалобы подписывается уполномоченным на рассмотрение жалобы должностным лицом Департамента.</w:t>
      </w:r>
    </w:p>
    <w:p w:rsidR="003F5580" w:rsidRDefault="003F5580">
      <w:pPr>
        <w:pStyle w:val="ConsPlusNormal"/>
        <w:ind w:firstLine="540"/>
        <w:jc w:val="both"/>
      </w:pPr>
      <w:r>
        <w:t>61.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5580" w:rsidRDefault="003F5580">
      <w:pPr>
        <w:pStyle w:val="ConsPlusNormal"/>
        <w:ind w:firstLine="540"/>
        <w:jc w:val="both"/>
      </w:pPr>
      <w:r>
        <w:t>62. Департамент отказывает в удовлетворении жалобы в следующих случаях:</w:t>
      </w:r>
    </w:p>
    <w:p w:rsidR="003F5580" w:rsidRDefault="003F5580">
      <w:pPr>
        <w:pStyle w:val="ConsPlusNormal"/>
        <w:ind w:firstLine="540"/>
        <w:jc w:val="both"/>
      </w:pPr>
      <w:r>
        <w:t>а) наличия вступившего в законную силу решения суда, арбитражного суда по жалобе о том же предмете и по тем же основаниям;</w:t>
      </w:r>
    </w:p>
    <w:p w:rsidR="003F5580" w:rsidRDefault="003F5580">
      <w:pPr>
        <w:pStyle w:val="ConsPlusNormal"/>
        <w:ind w:firstLine="540"/>
        <w:jc w:val="both"/>
      </w:pPr>
      <w:r>
        <w:t>б) подачи жалобы лицом, полномочия которого не подтверждены в порядке, установленном законодательством Российской Федерации;</w:t>
      </w:r>
    </w:p>
    <w:p w:rsidR="003F5580" w:rsidRDefault="003F5580">
      <w:pPr>
        <w:pStyle w:val="ConsPlusNormal"/>
        <w:ind w:firstLine="540"/>
        <w:jc w:val="both"/>
      </w:pPr>
      <w:r>
        <w:t>в) наличия решения по жалобе, принятого ранее в отношении того же заявителя и по тому же предмету жалобы.</w:t>
      </w:r>
    </w:p>
    <w:p w:rsidR="003F5580" w:rsidRDefault="003F5580">
      <w:pPr>
        <w:pStyle w:val="ConsPlusNormal"/>
        <w:ind w:firstLine="540"/>
        <w:jc w:val="both"/>
      </w:pPr>
      <w:r>
        <w:t>63. Уполномоченный орган оставляет жалобу без ответа в следующих случаях:</w:t>
      </w:r>
    </w:p>
    <w:p w:rsidR="003F5580" w:rsidRDefault="003F5580">
      <w:pPr>
        <w:pStyle w:val="ConsPlusNormal"/>
        <w:ind w:firstLine="540"/>
        <w:jc w:val="both"/>
      </w:pPr>
      <w:r>
        <w:t>а) если в письменном обращении не указаны фамилия гражданина, направившего обращение, или почтовый адрес, по которому должен быть направлен ответ;</w:t>
      </w:r>
    </w:p>
    <w:p w:rsidR="003F5580" w:rsidRDefault="003F5580">
      <w:pPr>
        <w:pStyle w:val="ConsPlusNormal"/>
        <w:ind w:firstLine="540"/>
        <w:jc w:val="both"/>
      </w:pPr>
      <w:r>
        <w:t>б) наличие в жалобе нецензурных либо оскорбительных выражений, угроз жизни, здоровью и имуществу должностного лица, а также членам его семьи. При этом гражданину, направившему обращение, сообщается о недопустимости злоупотребления правом;</w:t>
      </w:r>
    </w:p>
    <w:p w:rsidR="003F5580" w:rsidRDefault="003F5580">
      <w:pPr>
        <w:pStyle w:val="ConsPlusNormal"/>
        <w:ind w:firstLine="540"/>
        <w:jc w:val="both"/>
      </w:pPr>
      <w:r>
        <w:t>в) если часть текста жалобы, фамилия, имя, отчество (при наличии) гражданина не поддаются прочтению,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3F5580" w:rsidRDefault="003F5580">
      <w:pPr>
        <w:pStyle w:val="ConsPlusNormal"/>
        <w:ind w:firstLine="540"/>
        <w:jc w:val="both"/>
      </w:pPr>
      <w:r>
        <w:t>г) если в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 данном решении уведомляется гражданин, направивший обращение;</w:t>
      </w:r>
    </w:p>
    <w:p w:rsidR="003F5580" w:rsidRDefault="003F5580">
      <w:pPr>
        <w:pStyle w:val="ConsPlusNormal"/>
        <w:ind w:firstLine="540"/>
        <w:jc w:val="both"/>
      </w:pPr>
      <w:r>
        <w:t>д)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F5580" w:rsidRDefault="003F5580">
      <w:pPr>
        <w:pStyle w:val="ConsPlusNormal"/>
        <w:ind w:firstLine="540"/>
        <w:jc w:val="both"/>
      </w:pPr>
      <w:r>
        <w:t>64. Оснований для приостановления рассмотрения жалобы законодательством Российской Федерации не предусмотрено.</w:t>
      </w:r>
    </w:p>
    <w:p w:rsidR="003F5580" w:rsidRDefault="003F5580">
      <w:pPr>
        <w:pStyle w:val="ConsPlusNormal"/>
        <w:ind w:firstLine="540"/>
        <w:jc w:val="both"/>
      </w:pPr>
      <w:r>
        <w:t>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F5580" w:rsidRDefault="003F5580">
      <w:pPr>
        <w:pStyle w:val="ConsPlusNormal"/>
        <w:ind w:firstLine="540"/>
        <w:jc w:val="both"/>
      </w:pPr>
      <w:r>
        <w:lastRenderedPageBreak/>
        <w:t>Все решения, действия (бездействие) должностного лица Департамента, муниципального служащего, заявитель вправе оспорить в судебном порядке.</w:t>
      </w:r>
    </w:p>
    <w:p w:rsidR="003F5580" w:rsidRDefault="003F5580">
      <w:pPr>
        <w:pStyle w:val="ConsPlusNormal"/>
        <w:ind w:firstLine="540"/>
        <w:jc w:val="both"/>
      </w:pPr>
      <w:r>
        <w:t>66. Информация о порядке подачи и рассмотрения жалобы размещается на информационных стендах в местах предоставления муниципальной услуги и на Официальном портале, Едином и региональном порталах.</w:t>
      </w:r>
    </w:p>
    <w:p w:rsidR="003F5580" w:rsidRDefault="003F5580">
      <w:pPr>
        <w:pStyle w:val="ConsPlusNormal"/>
        <w:jc w:val="both"/>
      </w:pPr>
    </w:p>
    <w:p w:rsidR="003F5580" w:rsidRDefault="003F5580">
      <w:pPr>
        <w:pStyle w:val="ConsPlusNormal"/>
        <w:jc w:val="both"/>
      </w:pPr>
    </w:p>
    <w:p w:rsidR="003F5580" w:rsidRDefault="003F5580">
      <w:pPr>
        <w:pStyle w:val="ConsPlusNormal"/>
        <w:jc w:val="both"/>
      </w:pPr>
    </w:p>
    <w:p w:rsidR="003F5580" w:rsidRDefault="003F5580">
      <w:pPr>
        <w:pStyle w:val="ConsPlusNormal"/>
        <w:jc w:val="both"/>
      </w:pPr>
    </w:p>
    <w:p w:rsidR="003F5580" w:rsidRDefault="003F5580">
      <w:pPr>
        <w:pStyle w:val="ConsPlusNormal"/>
        <w:jc w:val="both"/>
      </w:pPr>
    </w:p>
    <w:p w:rsidR="003F5580" w:rsidRDefault="003F5580">
      <w:pPr>
        <w:pStyle w:val="ConsPlusNormal"/>
        <w:jc w:val="right"/>
        <w:outlineLvl w:val="1"/>
      </w:pPr>
      <w:r>
        <w:t>Приложение 1</w:t>
      </w:r>
    </w:p>
    <w:p w:rsidR="003F5580" w:rsidRDefault="003F5580">
      <w:pPr>
        <w:pStyle w:val="ConsPlusNormal"/>
        <w:jc w:val="right"/>
      </w:pPr>
      <w:r>
        <w:t>к административному регламенту</w:t>
      </w:r>
    </w:p>
    <w:p w:rsidR="003F5580" w:rsidRDefault="003F5580">
      <w:pPr>
        <w:pStyle w:val="ConsPlusNormal"/>
        <w:jc w:val="right"/>
      </w:pPr>
      <w:r>
        <w:t>предоставления муниципальной услуги</w:t>
      </w:r>
    </w:p>
    <w:p w:rsidR="003F5580" w:rsidRDefault="003F5580">
      <w:pPr>
        <w:pStyle w:val="ConsPlusNormal"/>
        <w:jc w:val="right"/>
      </w:pPr>
      <w:r>
        <w:t>"Передача в муниципальную собственность</w:t>
      </w:r>
    </w:p>
    <w:p w:rsidR="003F5580" w:rsidRDefault="003F5580">
      <w:pPr>
        <w:pStyle w:val="ConsPlusNormal"/>
        <w:jc w:val="right"/>
      </w:pPr>
      <w:r>
        <w:t>приватизированных жилых помещений"</w:t>
      </w:r>
    </w:p>
    <w:p w:rsidR="003F5580" w:rsidRDefault="003F5580">
      <w:pPr>
        <w:pStyle w:val="ConsPlusNormal"/>
        <w:jc w:val="both"/>
      </w:pPr>
    </w:p>
    <w:p w:rsidR="003F5580" w:rsidRDefault="003F5580">
      <w:pPr>
        <w:pStyle w:val="ConsPlusTitle"/>
        <w:jc w:val="center"/>
      </w:pPr>
      <w:bookmarkStart w:id="41" w:name="P476"/>
      <w:bookmarkEnd w:id="41"/>
      <w:r>
        <w:t>БЛОК-СХЕМА</w:t>
      </w:r>
    </w:p>
    <w:p w:rsidR="003F5580" w:rsidRDefault="003F5580">
      <w:pPr>
        <w:pStyle w:val="ConsPlusTitle"/>
        <w:jc w:val="center"/>
      </w:pPr>
      <w:r>
        <w:t>ПРЕДОСТАВЛЕНИЯ МУНИЦИПАЛЬНОЙ УСЛУГИ</w:t>
      </w:r>
    </w:p>
    <w:p w:rsidR="003F5580" w:rsidRDefault="003F5580">
      <w:pPr>
        <w:pStyle w:val="ConsPlusTitle"/>
        <w:jc w:val="center"/>
      </w:pPr>
      <w:r>
        <w:t>"ПЕРЕДАЧА В МУНИЦИПАЛЬНУЮ СОБСТВЕННОСТЬ</w:t>
      </w:r>
    </w:p>
    <w:p w:rsidR="003F5580" w:rsidRDefault="003F5580">
      <w:pPr>
        <w:pStyle w:val="ConsPlusTitle"/>
        <w:jc w:val="center"/>
      </w:pPr>
      <w:r>
        <w:t>ПРИВАТИЗИРОВАННЫХ ЖИЛЫХ ПОМЕЩЕНИЙ"</w:t>
      </w:r>
    </w:p>
    <w:p w:rsidR="003F5580" w:rsidRDefault="003F5580">
      <w:pPr>
        <w:pStyle w:val="ConsPlusNormal"/>
        <w:jc w:val="both"/>
      </w:pPr>
    </w:p>
    <w:p w:rsidR="003F5580" w:rsidRDefault="003F5580">
      <w:pPr>
        <w:pStyle w:val="ConsPlusNormal"/>
        <w:pBdr>
          <w:top w:val="single" w:sz="6" w:space="0" w:color="auto"/>
        </w:pBdr>
        <w:spacing w:before="100" w:after="100"/>
        <w:jc w:val="both"/>
        <w:rPr>
          <w:sz w:val="2"/>
          <w:szCs w:val="2"/>
        </w:rPr>
      </w:pPr>
    </w:p>
    <w:p w:rsidR="003F5580" w:rsidRDefault="003F5580">
      <w:pPr>
        <w:pStyle w:val="ConsPlusNormal"/>
        <w:ind w:firstLine="540"/>
        <w:jc w:val="both"/>
      </w:pPr>
      <w:r>
        <w:rPr>
          <w:color w:val="0A2666"/>
        </w:rPr>
        <w:t>КонсультантПлюс: примечание.</w:t>
      </w:r>
    </w:p>
    <w:p w:rsidR="003F5580" w:rsidRDefault="003F5580">
      <w:pPr>
        <w:pStyle w:val="ConsPlusNormal"/>
        <w:ind w:firstLine="540"/>
        <w:jc w:val="both"/>
      </w:pPr>
      <w:r>
        <w:rPr>
          <w:color w:val="0A2666"/>
        </w:rPr>
        <w:t>В официальном тексте документа, видимо, допущена опечатка: в пункте 19 настоящего административного регламента подпункты 12 - 14 отсутствуют, имеются в виду подпункты 12 - 14 пункта 18.</w:t>
      </w:r>
    </w:p>
    <w:p w:rsidR="003F5580" w:rsidRDefault="003F5580">
      <w:pPr>
        <w:pStyle w:val="ConsPlusNormal"/>
        <w:pBdr>
          <w:top w:val="single" w:sz="6" w:space="0" w:color="auto"/>
        </w:pBdr>
        <w:spacing w:before="100" w:after="100"/>
        <w:jc w:val="both"/>
        <w:rPr>
          <w:sz w:val="2"/>
          <w:szCs w:val="2"/>
        </w:rPr>
      </w:pPr>
    </w:p>
    <w:p w:rsidR="003F5580" w:rsidRDefault="003F5580">
      <w:pPr>
        <w:pStyle w:val="ConsPlusNonformat"/>
        <w:jc w:val="both"/>
      </w:pPr>
      <w:r>
        <w:t>┌─────────────────────────────────────────────────────────────────────────┐</w:t>
      </w:r>
    </w:p>
    <w:p w:rsidR="003F5580" w:rsidRDefault="003F5580">
      <w:pPr>
        <w:pStyle w:val="ConsPlusNonformat"/>
        <w:jc w:val="both"/>
      </w:pPr>
      <w:r>
        <w:t>│   Прием и регистрация заявления о предоставлении муниципальной услуги   │</w:t>
      </w:r>
    </w:p>
    <w:p w:rsidR="003F5580" w:rsidRDefault="003F5580">
      <w:pPr>
        <w:pStyle w:val="ConsPlusNonformat"/>
        <w:jc w:val="both"/>
      </w:pPr>
      <w:r>
        <w:t>└─────────┬────────────────────────┬──────────────────────────┬───────────┘</w:t>
      </w:r>
    </w:p>
    <w:p w:rsidR="003F5580" w:rsidRDefault="003F5580">
      <w:pPr>
        <w:pStyle w:val="ConsPlusNonformat"/>
        <w:jc w:val="both"/>
      </w:pPr>
      <w:r>
        <w:t xml:space="preserve">          \/                       \/                         \/</w:t>
      </w:r>
    </w:p>
    <w:p w:rsidR="003F5580" w:rsidRDefault="003F5580">
      <w:pPr>
        <w:pStyle w:val="ConsPlusNonformat"/>
        <w:jc w:val="both"/>
      </w:pPr>
      <w:r>
        <w:t>┌──────────────────┐  ┌────────────────────────┐  ┌───────────────────────┐</w:t>
      </w:r>
    </w:p>
    <w:p w:rsidR="003F5580" w:rsidRDefault="003F5580">
      <w:pPr>
        <w:pStyle w:val="ConsPlusNonformat"/>
        <w:jc w:val="both"/>
      </w:pPr>
      <w:r>
        <w:t>│     Наличие      │  │ Отсутствие документов, │  │Отсутствие документов, │</w:t>
      </w:r>
    </w:p>
    <w:p w:rsidR="003F5580" w:rsidRDefault="003F5580">
      <w:pPr>
        <w:pStyle w:val="ConsPlusNonformat"/>
        <w:jc w:val="both"/>
      </w:pPr>
      <w:r>
        <w:t>│   документов,    │  │  содержащих сведения,  │  │    необходимых для    │</w:t>
      </w:r>
    </w:p>
    <w:p w:rsidR="003F5580" w:rsidRDefault="003F5580">
      <w:pPr>
        <w:pStyle w:val="ConsPlusNonformat"/>
        <w:jc w:val="both"/>
      </w:pPr>
      <w:r>
        <w:t>│ необходимых для  │  │    необходимые для     │  │    предоставления     │</w:t>
      </w:r>
    </w:p>
    <w:p w:rsidR="003F5580" w:rsidRDefault="003F5580">
      <w:pPr>
        <w:pStyle w:val="ConsPlusNonformat"/>
        <w:jc w:val="both"/>
      </w:pPr>
      <w:r>
        <w:t>│  предоставления  │  │     предоставления     │  │ муниципальной услуги, │</w:t>
      </w:r>
    </w:p>
    <w:p w:rsidR="003F5580" w:rsidRDefault="003F5580">
      <w:pPr>
        <w:pStyle w:val="ConsPlusNonformat"/>
        <w:jc w:val="both"/>
      </w:pPr>
      <w:r>
        <w:t>│  муниципальной   │  │ муниципальной услуги,  │  │    представляемых     │</w:t>
      </w:r>
    </w:p>
    <w:p w:rsidR="003F5580" w:rsidRDefault="003F5580">
      <w:pPr>
        <w:pStyle w:val="ConsPlusNonformat"/>
        <w:jc w:val="both"/>
      </w:pPr>
      <w:r>
        <w:t>│      услуги      │  │ указанные в подпунктах │  │     заявителем по     │</w:t>
      </w:r>
    </w:p>
    <w:p w:rsidR="003F5580" w:rsidRDefault="003F5580">
      <w:pPr>
        <w:pStyle w:val="ConsPlusNonformat"/>
        <w:jc w:val="both"/>
      </w:pPr>
      <w:r>
        <w:t xml:space="preserve">└─────────┬────────┘  │   </w:t>
      </w:r>
      <w:hyperlink w:anchor="P193" w:history="1">
        <w:r>
          <w:rPr>
            <w:color w:val="0000FF"/>
          </w:rPr>
          <w:t>12</w:t>
        </w:r>
      </w:hyperlink>
      <w:r>
        <w:t xml:space="preserve"> - </w:t>
      </w:r>
      <w:hyperlink w:anchor="P195" w:history="1">
        <w:r>
          <w:rPr>
            <w:color w:val="0000FF"/>
          </w:rPr>
          <w:t>14 пункта 19</w:t>
        </w:r>
      </w:hyperlink>
      <w:r>
        <w:t xml:space="preserve">    │  │собственной инициативе │</w:t>
      </w:r>
    </w:p>
    <w:p w:rsidR="003F5580" w:rsidRDefault="003F5580">
      <w:pPr>
        <w:pStyle w:val="ConsPlusNonformat"/>
        <w:jc w:val="both"/>
      </w:pPr>
      <w:r>
        <w:t xml:space="preserve">          │           │       настоящего       │  └───────────┬───────────┘</w:t>
      </w:r>
    </w:p>
    <w:p w:rsidR="003F5580" w:rsidRDefault="003F5580">
      <w:pPr>
        <w:pStyle w:val="ConsPlusNonformat"/>
        <w:jc w:val="both"/>
      </w:pPr>
      <w:r>
        <w:t xml:space="preserve">          │           │   административного    │              \/</w:t>
      </w:r>
    </w:p>
    <w:p w:rsidR="003F5580" w:rsidRDefault="003F5580">
      <w:pPr>
        <w:pStyle w:val="ConsPlusNonformat"/>
        <w:jc w:val="both"/>
      </w:pPr>
      <w:r>
        <w:t xml:space="preserve">          │           │       регламента       │  ┌───────────────────────┐</w:t>
      </w:r>
    </w:p>
    <w:p w:rsidR="003F5580" w:rsidRDefault="003F5580">
      <w:pPr>
        <w:pStyle w:val="ConsPlusNonformat"/>
        <w:jc w:val="both"/>
      </w:pPr>
      <w:r>
        <w:t xml:space="preserve">          │           └────────────┬───────────┘  │    Формирование и     │</w:t>
      </w:r>
    </w:p>
    <w:p w:rsidR="003F5580" w:rsidRDefault="003F5580">
      <w:pPr>
        <w:pStyle w:val="ConsPlusNonformat"/>
        <w:jc w:val="both"/>
      </w:pPr>
      <w:r>
        <w:t xml:space="preserve">          │                        \/             │      направление      │</w:t>
      </w:r>
    </w:p>
    <w:p w:rsidR="003F5580" w:rsidRDefault="003F5580">
      <w:pPr>
        <w:pStyle w:val="ConsPlusNonformat"/>
        <w:jc w:val="both"/>
      </w:pPr>
      <w:r>
        <w:t xml:space="preserve">          │           ┌────────────────────────┐  │   межведомственных    │</w:t>
      </w:r>
    </w:p>
    <w:p w:rsidR="003F5580" w:rsidRDefault="003F5580">
      <w:pPr>
        <w:pStyle w:val="ConsPlusNonformat"/>
        <w:jc w:val="both"/>
      </w:pPr>
      <w:r>
        <w:t xml:space="preserve">          │           │      Изготовление      │  │   запросов в органы   │</w:t>
      </w:r>
    </w:p>
    <w:p w:rsidR="003F5580" w:rsidRDefault="003F5580">
      <w:pPr>
        <w:pStyle w:val="ConsPlusNonformat"/>
        <w:jc w:val="both"/>
      </w:pPr>
      <w:r>
        <w:t xml:space="preserve">          │           │     Департаментом      │  │ власти, участвующие в │</w:t>
      </w:r>
    </w:p>
    <w:p w:rsidR="003F5580" w:rsidRDefault="003F5580">
      <w:pPr>
        <w:pStyle w:val="ConsPlusNonformat"/>
        <w:jc w:val="both"/>
      </w:pPr>
      <w:r>
        <w:t xml:space="preserve">          │           │ документов, содержащих │  │    предоставлении     │</w:t>
      </w:r>
    </w:p>
    <w:p w:rsidR="003F5580" w:rsidRDefault="003F5580">
      <w:pPr>
        <w:pStyle w:val="ConsPlusNonformat"/>
        <w:jc w:val="both"/>
      </w:pPr>
      <w:r>
        <w:t xml:space="preserve">          │           │ сведения, указанные в  │  │ муниципальной услуги  │</w:t>
      </w:r>
    </w:p>
    <w:p w:rsidR="003F5580" w:rsidRDefault="003F5580">
      <w:pPr>
        <w:pStyle w:val="ConsPlusNonformat"/>
        <w:jc w:val="both"/>
      </w:pPr>
      <w:r>
        <w:t xml:space="preserve">          │           │   </w:t>
      </w:r>
      <w:hyperlink w:anchor="P193" w:history="1">
        <w:r>
          <w:rPr>
            <w:color w:val="0000FF"/>
          </w:rPr>
          <w:t>подпунктах 12</w:t>
        </w:r>
      </w:hyperlink>
      <w:r>
        <w:t xml:space="preserve"> - </w:t>
      </w:r>
      <w:hyperlink w:anchor="P195" w:history="1">
        <w:r>
          <w:rPr>
            <w:color w:val="0000FF"/>
          </w:rPr>
          <w:t>14</w:t>
        </w:r>
      </w:hyperlink>
      <w:r>
        <w:t xml:space="preserve">   │  └───────────┬───────────┘</w:t>
      </w:r>
    </w:p>
    <w:p w:rsidR="003F5580" w:rsidRDefault="003F5580">
      <w:pPr>
        <w:pStyle w:val="ConsPlusNonformat"/>
        <w:jc w:val="both"/>
      </w:pPr>
      <w:r>
        <w:t xml:space="preserve">          │           │  пункта 19 настоящего  │              \/</w:t>
      </w:r>
    </w:p>
    <w:p w:rsidR="003F5580" w:rsidRDefault="003F5580">
      <w:pPr>
        <w:pStyle w:val="ConsPlusNonformat"/>
        <w:jc w:val="both"/>
      </w:pPr>
      <w:r>
        <w:t xml:space="preserve">          │           │   административного    │  ┌───────────────────────┐</w:t>
      </w:r>
    </w:p>
    <w:p w:rsidR="003F5580" w:rsidRDefault="003F5580">
      <w:pPr>
        <w:pStyle w:val="ConsPlusNonformat"/>
        <w:jc w:val="both"/>
      </w:pPr>
      <w:r>
        <w:t xml:space="preserve">          │           │       регламента       │  │  Получены ответы на   │</w:t>
      </w:r>
    </w:p>
    <w:p w:rsidR="003F5580" w:rsidRDefault="003F5580">
      <w:pPr>
        <w:pStyle w:val="ConsPlusNonformat"/>
        <w:jc w:val="both"/>
      </w:pPr>
      <w:r>
        <w:t xml:space="preserve">          │           └────────────┬───────────┘  │   межведомственные    │</w:t>
      </w:r>
    </w:p>
    <w:p w:rsidR="003F5580" w:rsidRDefault="003F5580">
      <w:pPr>
        <w:pStyle w:val="ConsPlusNonformat"/>
        <w:jc w:val="both"/>
      </w:pPr>
      <w:r>
        <w:t xml:space="preserve">          │                        │              │        запросы        │</w:t>
      </w:r>
    </w:p>
    <w:p w:rsidR="003F5580" w:rsidRDefault="003F5580">
      <w:pPr>
        <w:pStyle w:val="ConsPlusNonformat"/>
        <w:jc w:val="both"/>
      </w:pPr>
      <w:r>
        <w:t xml:space="preserve">          │                        │              └───────────┬───────────┘</w:t>
      </w:r>
    </w:p>
    <w:p w:rsidR="003F5580" w:rsidRDefault="003F5580">
      <w:pPr>
        <w:pStyle w:val="ConsPlusNonformat"/>
        <w:jc w:val="both"/>
      </w:pPr>
      <w:r>
        <w:t xml:space="preserve">          \/                       \/                         \/</w:t>
      </w:r>
    </w:p>
    <w:p w:rsidR="003F5580" w:rsidRDefault="003F5580">
      <w:pPr>
        <w:pStyle w:val="ConsPlusNonformat"/>
        <w:jc w:val="both"/>
      </w:pPr>
      <w:r>
        <w:t>┌─────────────────────────────────────────────────────────────────────────┐</w:t>
      </w:r>
    </w:p>
    <w:p w:rsidR="003F5580" w:rsidRDefault="003F5580">
      <w:pPr>
        <w:pStyle w:val="ConsPlusNonformat"/>
        <w:jc w:val="both"/>
      </w:pPr>
      <w:r>
        <w:t>│ Рассмотрение представленных документов, необходимых для предоставления  │</w:t>
      </w:r>
    </w:p>
    <w:p w:rsidR="003F5580" w:rsidRDefault="003F5580">
      <w:pPr>
        <w:pStyle w:val="ConsPlusNonformat"/>
        <w:jc w:val="both"/>
      </w:pPr>
      <w:r>
        <w:lastRenderedPageBreak/>
        <w:t>│                          муниципальной услуги                           │</w:t>
      </w:r>
    </w:p>
    <w:p w:rsidR="003F5580" w:rsidRDefault="003F5580">
      <w:pPr>
        <w:pStyle w:val="ConsPlusNonformat"/>
        <w:jc w:val="both"/>
      </w:pPr>
      <w:r>
        <w:t>└─────────┬───────────────────────────────────────────────────┬───────────┘</w:t>
      </w:r>
    </w:p>
    <w:p w:rsidR="003F5580" w:rsidRDefault="003F5580">
      <w:pPr>
        <w:pStyle w:val="ConsPlusNonformat"/>
        <w:jc w:val="both"/>
      </w:pPr>
      <w:r>
        <w:t xml:space="preserve">          \/                                                  \/</w:t>
      </w:r>
    </w:p>
    <w:p w:rsidR="003F5580" w:rsidRDefault="003F5580">
      <w:pPr>
        <w:pStyle w:val="ConsPlusNonformat"/>
        <w:jc w:val="both"/>
      </w:pPr>
      <w:r>
        <w:t>┌────────────────────────────────────┐ ┌──────────────────────────────────┐</w:t>
      </w:r>
    </w:p>
    <w:p w:rsidR="003F5580" w:rsidRDefault="003F5580">
      <w:pPr>
        <w:pStyle w:val="ConsPlusNonformat"/>
        <w:jc w:val="both"/>
      </w:pPr>
      <w:r>
        <w:t>│ Отсутствуют основания для отказа в │ │  Наличие оснований для отказа в  │</w:t>
      </w:r>
    </w:p>
    <w:p w:rsidR="003F5580" w:rsidRDefault="003F5580">
      <w:pPr>
        <w:pStyle w:val="ConsPlusNonformat"/>
        <w:jc w:val="both"/>
      </w:pPr>
      <w:r>
        <w:t>│предоставлении муниципальной услуги │ │   предоставлении муниципальной   │</w:t>
      </w:r>
    </w:p>
    <w:p w:rsidR="003F5580" w:rsidRDefault="003F5580">
      <w:pPr>
        <w:pStyle w:val="ConsPlusNonformat"/>
        <w:jc w:val="both"/>
      </w:pPr>
      <w:r>
        <w:t>│                                    │ │              услуги              │</w:t>
      </w:r>
    </w:p>
    <w:p w:rsidR="003F5580" w:rsidRDefault="003F5580">
      <w:pPr>
        <w:pStyle w:val="ConsPlusNonformat"/>
        <w:jc w:val="both"/>
      </w:pPr>
      <w:r>
        <w:t>└─────────┬──────────────────────────┘ └──────────────────────┬───────────┘</w:t>
      </w:r>
    </w:p>
    <w:p w:rsidR="003F5580" w:rsidRDefault="003F5580">
      <w:pPr>
        <w:pStyle w:val="ConsPlusNonformat"/>
        <w:jc w:val="both"/>
      </w:pPr>
      <w:r>
        <w:t xml:space="preserve">          \/                                                  \/</w:t>
      </w:r>
    </w:p>
    <w:p w:rsidR="003F5580" w:rsidRDefault="003F5580">
      <w:pPr>
        <w:pStyle w:val="ConsPlusNonformat"/>
        <w:jc w:val="both"/>
      </w:pPr>
      <w:r>
        <w:t>┌────────────────────────────────────┐ ┌──────────────────────────────────┐</w:t>
      </w:r>
    </w:p>
    <w:p w:rsidR="003F5580" w:rsidRDefault="003F5580">
      <w:pPr>
        <w:pStyle w:val="ConsPlusNonformat"/>
        <w:jc w:val="both"/>
      </w:pPr>
      <w:r>
        <w:t>│   Издание Администрацией города    │ │Подписание директором Департамента│</w:t>
      </w:r>
    </w:p>
    <w:p w:rsidR="003F5580" w:rsidRDefault="003F5580">
      <w:pPr>
        <w:pStyle w:val="ConsPlusNonformat"/>
        <w:jc w:val="both"/>
      </w:pPr>
      <w:r>
        <w:t>│   Ханты-Мансийска муниципального   │ │   либо лицом, его замещающим,    │</w:t>
      </w:r>
    </w:p>
    <w:p w:rsidR="003F5580" w:rsidRDefault="003F5580">
      <w:pPr>
        <w:pStyle w:val="ConsPlusNonformat"/>
        <w:jc w:val="both"/>
      </w:pPr>
      <w:r>
        <w:t>│  правового акта о принятии жилого  │ │     уведомления об отказе в      │</w:t>
      </w:r>
    </w:p>
    <w:p w:rsidR="003F5580" w:rsidRDefault="003F5580">
      <w:pPr>
        <w:pStyle w:val="ConsPlusNonformat"/>
        <w:jc w:val="both"/>
      </w:pPr>
      <w:r>
        <w:t>│     помещения в муниципальную      │ │   предоставлении муниципальной   │</w:t>
      </w:r>
    </w:p>
    <w:p w:rsidR="003F5580" w:rsidRDefault="003F5580">
      <w:pPr>
        <w:pStyle w:val="ConsPlusNonformat"/>
        <w:jc w:val="both"/>
      </w:pPr>
      <w:r>
        <w:t>│собственность и заключении договора │ │              услуги              │</w:t>
      </w:r>
    </w:p>
    <w:p w:rsidR="003F5580" w:rsidRDefault="003F5580">
      <w:pPr>
        <w:pStyle w:val="ConsPlusNonformat"/>
        <w:jc w:val="both"/>
      </w:pPr>
      <w:r>
        <w:t>│ социального найма и уведомления о  │ └──────────────────────┬───────────┘</w:t>
      </w:r>
    </w:p>
    <w:p w:rsidR="003F5580" w:rsidRDefault="003F5580">
      <w:pPr>
        <w:pStyle w:val="ConsPlusNonformat"/>
        <w:jc w:val="both"/>
      </w:pPr>
      <w:r>
        <w:t>│предоставлении муниципальной услуги │                        \/</w:t>
      </w:r>
    </w:p>
    <w:p w:rsidR="003F5580" w:rsidRDefault="003F5580">
      <w:pPr>
        <w:pStyle w:val="ConsPlusNonformat"/>
        <w:jc w:val="both"/>
      </w:pPr>
      <w:r>
        <w:t>└─────────┬──────────────────────────┘ ┌──────────────────────────────────┐</w:t>
      </w:r>
    </w:p>
    <w:p w:rsidR="003F5580" w:rsidRDefault="003F5580">
      <w:pPr>
        <w:pStyle w:val="ConsPlusNonformat"/>
        <w:jc w:val="both"/>
      </w:pPr>
      <w:r>
        <w:t xml:space="preserve">          \/                           │ Выдача заявителю уведомления об  │</w:t>
      </w:r>
    </w:p>
    <w:p w:rsidR="003F5580" w:rsidRDefault="003F5580">
      <w:pPr>
        <w:pStyle w:val="ConsPlusNonformat"/>
        <w:jc w:val="both"/>
      </w:pPr>
      <w:r>
        <w:t>┌────────────────────────────────────┐ │     отказе в предоставлении      │</w:t>
      </w:r>
    </w:p>
    <w:p w:rsidR="003F5580" w:rsidRDefault="003F5580">
      <w:pPr>
        <w:pStyle w:val="ConsPlusNonformat"/>
        <w:jc w:val="both"/>
      </w:pPr>
      <w:r>
        <w:t>│ Подписание директором Департамента │ │       муниципальной услуги       │</w:t>
      </w:r>
    </w:p>
    <w:p w:rsidR="003F5580" w:rsidRDefault="003F5580">
      <w:pPr>
        <w:pStyle w:val="ConsPlusNonformat"/>
        <w:jc w:val="both"/>
      </w:pPr>
      <w:r>
        <w:t>│    либо лицом, его замещающим,     │ └──────────────────────────────────┘</w:t>
      </w:r>
    </w:p>
    <w:p w:rsidR="003F5580" w:rsidRDefault="003F5580">
      <w:pPr>
        <w:pStyle w:val="ConsPlusNonformat"/>
        <w:jc w:val="both"/>
      </w:pPr>
      <w:r>
        <w:t>│    уведомления о предоставлении    │</w:t>
      </w:r>
    </w:p>
    <w:p w:rsidR="003F5580" w:rsidRDefault="003F5580">
      <w:pPr>
        <w:pStyle w:val="ConsPlusNonformat"/>
        <w:jc w:val="both"/>
      </w:pPr>
      <w:r>
        <w:t>│        муниципальной услуги        │</w:t>
      </w:r>
    </w:p>
    <w:p w:rsidR="003F5580" w:rsidRDefault="003F5580">
      <w:pPr>
        <w:pStyle w:val="ConsPlusNonformat"/>
        <w:jc w:val="both"/>
      </w:pPr>
      <w:r>
        <w:t>└─────────┬──────────────────────────┘</w:t>
      </w:r>
    </w:p>
    <w:p w:rsidR="003F5580" w:rsidRDefault="003F5580">
      <w:pPr>
        <w:pStyle w:val="ConsPlusNonformat"/>
        <w:jc w:val="both"/>
      </w:pPr>
      <w:r>
        <w:t xml:space="preserve">          \/</w:t>
      </w:r>
    </w:p>
    <w:p w:rsidR="003F5580" w:rsidRDefault="003F5580">
      <w:pPr>
        <w:pStyle w:val="ConsPlusNonformat"/>
        <w:jc w:val="both"/>
      </w:pPr>
      <w:r>
        <w:t>┌────────────────────────────────────┐</w:t>
      </w:r>
    </w:p>
    <w:p w:rsidR="003F5580" w:rsidRDefault="003F5580">
      <w:pPr>
        <w:pStyle w:val="ConsPlusNonformat"/>
        <w:jc w:val="both"/>
      </w:pPr>
      <w:r>
        <w:t>│   Выдача заявителю уведомления о   │</w:t>
      </w:r>
    </w:p>
    <w:p w:rsidR="003F5580" w:rsidRDefault="003F5580">
      <w:pPr>
        <w:pStyle w:val="ConsPlusNonformat"/>
        <w:jc w:val="both"/>
      </w:pPr>
      <w:r>
        <w:t>│    принятии жилого помещения в     │</w:t>
      </w:r>
    </w:p>
    <w:p w:rsidR="003F5580" w:rsidRDefault="003F5580">
      <w:pPr>
        <w:pStyle w:val="ConsPlusNonformat"/>
        <w:jc w:val="both"/>
      </w:pPr>
      <w:r>
        <w:t>│   муниципальную собственность и    │</w:t>
      </w:r>
    </w:p>
    <w:p w:rsidR="003F5580" w:rsidRDefault="003F5580">
      <w:pPr>
        <w:pStyle w:val="ConsPlusNonformat"/>
        <w:jc w:val="both"/>
      </w:pPr>
      <w:r>
        <w:t>│  заключении договора социального   │</w:t>
      </w:r>
    </w:p>
    <w:p w:rsidR="003F5580" w:rsidRDefault="003F5580">
      <w:pPr>
        <w:pStyle w:val="ConsPlusNonformat"/>
        <w:jc w:val="both"/>
      </w:pPr>
      <w:r>
        <w:t>│       найма с указанием даты       │</w:t>
      </w:r>
    </w:p>
    <w:p w:rsidR="003F5580" w:rsidRDefault="003F5580">
      <w:pPr>
        <w:pStyle w:val="ConsPlusNonformat"/>
        <w:jc w:val="both"/>
      </w:pPr>
      <w:r>
        <w:t>└────────────────────────────────────┘</w:t>
      </w:r>
    </w:p>
    <w:p w:rsidR="003F5580" w:rsidRDefault="003F5580">
      <w:pPr>
        <w:pStyle w:val="ConsPlusNormal"/>
        <w:jc w:val="both"/>
      </w:pPr>
    </w:p>
    <w:p w:rsidR="003F5580" w:rsidRDefault="003F5580">
      <w:pPr>
        <w:pStyle w:val="ConsPlusNormal"/>
        <w:jc w:val="both"/>
      </w:pPr>
    </w:p>
    <w:p w:rsidR="003F5580" w:rsidRDefault="003F5580">
      <w:pPr>
        <w:pStyle w:val="ConsPlusNormal"/>
        <w:jc w:val="both"/>
      </w:pPr>
    </w:p>
    <w:p w:rsidR="003F5580" w:rsidRDefault="003F5580">
      <w:pPr>
        <w:pStyle w:val="ConsPlusNormal"/>
        <w:jc w:val="both"/>
      </w:pPr>
    </w:p>
    <w:p w:rsidR="003F5580" w:rsidRDefault="003F5580">
      <w:pPr>
        <w:pStyle w:val="ConsPlusNormal"/>
        <w:jc w:val="both"/>
      </w:pPr>
    </w:p>
    <w:p w:rsidR="003F5580" w:rsidRDefault="003F5580">
      <w:pPr>
        <w:pStyle w:val="ConsPlusNormal"/>
        <w:jc w:val="right"/>
        <w:outlineLvl w:val="1"/>
      </w:pPr>
      <w:r>
        <w:t>Приложение 2</w:t>
      </w:r>
    </w:p>
    <w:p w:rsidR="003F5580" w:rsidRDefault="003F5580">
      <w:pPr>
        <w:pStyle w:val="ConsPlusNormal"/>
        <w:jc w:val="right"/>
      </w:pPr>
      <w:r>
        <w:t>к административному регламенту</w:t>
      </w:r>
    </w:p>
    <w:p w:rsidR="003F5580" w:rsidRDefault="003F5580">
      <w:pPr>
        <w:pStyle w:val="ConsPlusNormal"/>
        <w:jc w:val="right"/>
      </w:pPr>
      <w:r>
        <w:t>предоставления муниципальной услуги</w:t>
      </w:r>
    </w:p>
    <w:p w:rsidR="003F5580" w:rsidRDefault="003F5580">
      <w:pPr>
        <w:pStyle w:val="ConsPlusNormal"/>
        <w:jc w:val="right"/>
      </w:pPr>
      <w:r>
        <w:t>"Передача в муниципальную собственность</w:t>
      </w:r>
    </w:p>
    <w:p w:rsidR="003F5580" w:rsidRDefault="003F5580">
      <w:pPr>
        <w:pStyle w:val="ConsPlusNormal"/>
        <w:jc w:val="right"/>
      </w:pPr>
      <w:r>
        <w:t>приватизированных жилых помещений"</w:t>
      </w:r>
    </w:p>
    <w:p w:rsidR="003F5580" w:rsidRDefault="003F5580">
      <w:pPr>
        <w:pStyle w:val="ConsPlusNormal"/>
        <w:jc w:val="both"/>
      </w:pPr>
    </w:p>
    <w:p w:rsidR="003F5580" w:rsidRDefault="003F5580">
      <w:pPr>
        <w:pStyle w:val="ConsPlusNonformat"/>
        <w:jc w:val="both"/>
      </w:pPr>
      <w:r>
        <w:t xml:space="preserve">                         Директору Департамента муниципальной собственности</w:t>
      </w:r>
    </w:p>
    <w:p w:rsidR="003F5580" w:rsidRDefault="003F5580">
      <w:pPr>
        <w:pStyle w:val="ConsPlusNonformat"/>
        <w:jc w:val="both"/>
      </w:pPr>
      <w:r>
        <w:t xml:space="preserve">                         Администрации города Ханты-Мансийска от: _________</w:t>
      </w:r>
    </w:p>
    <w:p w:rsidR="003F5580" w:rsidRDefault="003F5580">
      <w:pPr>
        <w:pStyle w:val="ConsPlusNonformat"/>
        <w:jc w:val="both"/>
      </w:pPr>
      <w:r>
        <w:t xml:space="preserve">                         __________________________________________________</w:t>
      </w:r>
    </w:p>
    <w:p w:rsidR="003F5580" w:rsidRDefault="003F5580">
      <w:pPr>
        <w:pStyle w:val="ConsPlusNonformat"/>
        <w:jc w:val="both"/>
      </w:pPr>
      <w:r>
        <w:t xml:space="preserve">                         __________________________________________________</w:t>
      </w:r>
    </w:p>
    <w:p w:rsidR="003F5580" w:rsidRDefault="003F5580">
      <w:pPr>
        <w:pStyle w:val="ConsPlusNonformat"/>
        <w:jc w:val="both"/>
      </w:pPr>
      <w:r>
        <w:t xml:space="preserve">                         _________________________________________________.</w:t>
      </w:r>
    </w:p>
    <w:p w:rsidR="003F5580" w:rsidRDefault="003F5580">
      <w:pPr>
        <w:pStyle w:val="ConsPlusNonformat"/>
        <w:jc w:val="both"/>
      </w:pPr>
      <w:r>
        <w:t xml:space="preserve">                                         (фамилия, имя, отчество полностью)</w:t>
      </w:r>
    </w:p>
    <w:p w:rsidR="003F5580" w:rsidRDefault="003F5580">
      <w:pPr>
        <w:pStyle w:val="ConsPlusNonformat"/>
        <w:jc w:val="both"/>
      </w:pPr>
      <w:r>
        <w:t xml:space="preserve">                       проживающего (их) в городе Ханты-Мансийске с ____ г.</w:t>
      </w:r>
    </w:p>
    <w:p w:rsidR="003F5580" w:rsidRDefault="003F5580">
      <w:pPr>
        <w:pStyle w:val="ConsPlusNonformat"/>
        <w:jc w:val="both"/>
      </w:pPr>
      <w:r>
        <w:t xml:space="preserve">                         по адресу ________________________________________</w:t>
      </w:r>
    </w:p>
    <w:p w:rsidR="003F5580" w:rsidRDefault="003F5580">
      <w:pPr>
        <w:pStyle w:val="ConsPlusNonformat"/>
        <w:jc w:val="both"/>
      </w:pPr>
      <w:r>
        <w:t xml:space="preserve">                                      контактный телефон __________________</w:t>
      </w:r>
    </w:p>
    <w:p w:rsidR="003F5580" w:rsidRDefault="003F5580">
      <w:pPr>
        <w:pStyle w:val="ConsPlusNonformat"/>
        <w:jc w:val="both"/>
      </w:pPr>
      <w:r>
        <w:t xml:space="preserve">                         ИНН _________________ СНИЛС ______________________</w:t>
      </w:r>
    </w:p>
    <w:p w:rsidR="003F5580" w:rsidRDefault="003F5580">
      <w:pPr>
        <w:pStyle w:val="ConsPlusNonformat"/>
        <w:jc w:val="both"/>
      </w:pPr>
      <w:r>
        <w:t xml:space="preserve">                         Если изменяли фамилию, имя или отчество,</w:t>
      </w:r>
    </w:p>
    <w:p w:rsidR="003F5580" w:rsidRDefault="003F5580">
      <w:pPr>
        <w:pStyle w:val="ConsPlusNonformat"/>
        <w:jc w:val="both"/>
      </w:pPr>
      <w:r>
        <w:t xml:space="preserve">                         то укажите их:</w:t>
      </w:r>
    </w:p>
    <w:p w:rsidR="003F5580" w:rsidRDefault="003F5580">
      <w:pPr>
        <w:pStyle w:val="ConsPlusNonformat"/>
        <w:jc w:val="both"/>
      </w:pPr>
      <w:r>
        <w:t xml:space="preserve">                         __________________________________________________</w:t>
      </w:r>
    </w:p>
    <w:p w:rsidR="003F5580" w:rsidRDefault="003F5580">
      <w:pPr>
        <w:pStyle w:val="ConsPlusNonformat"/>
        <w:jc w:val="both"/>
      </w:pPr>
      <w:r>
        <w:t xml:space="preserve">                         __________________________________________________</w:t>
      </w:r>
    </w:p>
    <w:p w:rsidR="003F5580" w:rsidRDefault="003F5580">
      <w:pPr>
        <w:pStyle w:val="ConsPlusNonformat"/>
        <w:jc w:val="both"/>
      </w:pPr>
    </w:p>
    <w:p w:rsidR="003F5580" w:rsidRDefault="003F5580">
      <w:pPr>
        <w:pStyle w:val="ConsPlusNonformat"/>
        <w:jc w:val="both"/>
      </w:pPr>
      <w:bookmarkStart w:id="42" w:name="P576"/>
      <w:bookmarkEnd w:id="42"/>
      <w:r>
        <w:t xml:space="preserve">    Заявление</w:t>
      </w:r>
    </w:p>
    <w:p w:rsidR="003F5580" w:rsidRDefault="003F5580">
      <w:pPr>
        <w:pStyle w:val="ConsPlusNonformat"/>
        <w:jc w:val="both"/>
      </w:pPr>
    </w:p>
    <w:p w:rsidR="003F5580" w:rsidRDefault="003F5580">
      <w:pPr>
        <w:pStyle w:val="ConsPlusNonformat"/>
        <w:jc w:val="both"/>
      </w:pPr>
      <w:r>
        <w:t xml:space="preserve">    Прошу  (просим)  Вас  рассмотреть  вопрос  о  принятии  в муниципальную</w:t>
      </w:r>
    </w:p>
    <w:p w:rsidR="003F5580" w:rsidRDefault="003F5580">
      <w:pPr>
        <w:pStyle w:val="ConsPlusNonformat"/>
        <w:jc w:val="both"/>
      </w:pPr>
      <w:r>
        <w:lastRenderedPageBreak/>
        <w:t>собственность  приватизированного  мной  (нами)  жилого  помещения, которое</w:t>
      </w:r>
    </w:p>
    <w:p w:rsidR="003F5580" w:rsidRDefault="003F5580">
      <w:pPr>
        <w:pStyle w:val="ConsPlusNonformat"/>
        <w:jc w:val="both"/>
      </w:pPr>
      <w:r>
        <w:t>свободно  от  обязательств  и  является  для меня (нас) единственным местом</w:t>
      </w:r>
    </w:p>
    <w:p w:rsidR="003F5580" w:rsidRDefault="003F5580">
      <w:pPr>
        <w:pStyle w:val="ConsPlusNonformat"/>
        <w:jc w:val="both"/>
      </w:pPr>
      <w:r>
        <w:t>постоянного проживания.</w:t>
      </w:r>
    </w:p>
    <w:p w:rsidR="003F5580" w:rsidRDefault="003F5580">
      <w:pPr>
        <w:pStyle w:val="ConsPlusNonformat"/>
        <w:jc w:val="both"/>
      </w:pPr>
      <w:r>
        <w:t xml:space="preserve">    Адрес  жилого  помещения,  предлагаемого  к  принятию  в  муниципальную</w:t>
      </w:r>
    </w:p>
    <w:p w:rsidR="003F5580" w:rsidRDefault="003F5580">
      <w:pPr>
        <w:pStyle w:val="ConsPlusNonformat"/>
        <w:jc w:val="both"/>
      </w:pPr>
      <w:r>
        <w:t>собственность: ____________________________________________________________</w:t>
      </w:r>
    </w:p>
    <w:p w:rsidR="003F5580" w:rsidRDefault="003F5580">
      <w:pPr>
        <w:pStyle w:val="ConsPlusNonformat"/>
        <w:jc w:val="both"/>
      </w:pPr>
      <w:r>
        <w:t xml:space="preserve">    Я  (мы)  даем  согласие на проверку указанных в заявлении сведений и на</w:t>
      </w:r>
    </w:p>
    <w:p w:rsidR="003F5580" w:rsidRDefault="003F5580">
      <w:pPr>
        <w:pStyle w:val="ConsPlusNonformat"/>
        <w:jc w:val="both"/>
      </w:pPr>
      <w:r>
        <w:t>запрос необходимых для рассмотрения заявления документов.</w:t>
      </w:r>
    </w:p>
    <w:p w:rsidR="003F5580" w:rsidRDefault="003F5580">
      <w:pPr>
        <w:pStyle w:val="ConsPlusNonformat"/>
        <w:jc w:val="both"/>
      </w:pPr>
      <w:r>
        <w:t xml:space="preserve">    Я  (мы)  предупреждены  о  том,  что  в  случае  выявления сведений, не</w:t>
      </w:r>
    </w:p>
    <w:p w:rsidR="003F5580" w:rsidRDefault="003F5580">
      <w:pPr>
        <w:pStyle w:val="ConsPlusNonformat"/>
        <w:jc w:val="both"/>
      </w:pPr>
      <w:r>
        <w:t>соответствующих  указанным  в  заявлении,  за  представление  недостоверной</w:t>
      </w:r>
    </w:p>
    <w:p w:rsidR="003F5580" w:rsidRDefault="003F5580">
      <w:pPr>
        <w:pStyle w:val="ConsPlusNonformat"/>
        <w:jc w:val="both"/>
      </w:pPr>
      <w:r>
        <w:t>информации,   заведомо   ложных   сведений   мне  (нам)  будет  отказано  в</w:t>
      </w:r>
    </w:p>
    <w:p w:rsidR="003F5580" w:rsidRDefault="003F5580">
      <w:pPr>
        <w:pStyle w:val="ConsPlusNonformat"/>
        <w:jc w:val="both"/>
      </w:pPr>
      <w:r>
        <w:t>предоставлении муниципальной услуги.</w:t>
      </w:r>
    </w:p>
    <w:p w:rsidR="003F5580" w:rsidRDefault="003F5580">
      <w:pPr>
        <w:pStyle w:val="ConsPlusNonformat"/>
        <w:jc w:val="both"/>
      </w:pPr>
      <w:r>
        <w:t xml:space="preserve">    Место  получения  результата  предоставления  муниципальной услуги либо</w:t>
      </w:r>
    </w:p>
    <w:p w:rsidR="003F5580" w:rsidRDefault="003F5580">
      <w:pPr>
        <w:pStyle w:val="ConsPlusNonformat"/>
        <w:jc w:val="both"/>
      </w:pPr>
      <w:r>
        <w:t>отказа  в ее предоставлении: лично, в Отделе, предоставляющем муниципальную</w:t>
      </w:r>
    </w:p>
    <w:p w:rsidR="003F5580" w:rsidRDefault="003F5580">
      <w:pPr>
        <w:pStyle w:val="ConsPlusNonformat"/>
        <w:jc w:val="both"/>
      </w:pPr>
      <w:r>
        <w:t>услугу ___________________________________________________________________.</w:t>
      </w:r>
    </w:p>
    <w:p w:rsidR="003F5580" w:rsidRDefault="003F5580">
      <w:pPr>
        <w:pStyle w:val="ConsPlusNonformat"/>
        <w:jc w:val="both"/>
      </w:pPr>
      <w:r>
        <w:t xml:space="preserve">    (дата выдачи)</w:t>
      </w:r>
    </w:p>
    <w:p w:rsidR="003F5580" w:rsidRDefault="003F5580">
      <w:pPr>
        <w:pStyle w:val="ConsPlusNonformat"/>
        <w:jc w:val="both"/>
      </w:pPr>
    </w:p>
    <w:p w:rsidR="003F5580" w:rsidRDefault="003F5580">
      <w:pPr>
        <w:pStyle w:val="ConsPlusNonformat"/>
        <w:jc w:val="both"/>
      </w:pPr>
      <w:r>
        <w:t xml:space="preserve">    Подпись заявителя:</w:t>
      </w:r>
    </w:p>
    <w:p w:rsidR="003F5580" w:rsidRDefault="003F5580">
      <w:pPr>
        <w:pStyle w:val="ConsPlusNonformat"/>
        <w:jc w:val="both"/>
      </w:pPr>
      <w:r>
        <w:t>_____________________________ ________________ "___" ___________ 20__ года</w:t>
      </w:r>
    </w:p>
    <w:p w:rsidR="003F5580" w:rsidRDefault="003F5580">
      <w:pPr>
        <w:pStyle w:val="ConsPlusNonformat"/>
        <w:jc w:val="both"/>
      </w:pPr>
      <w:r>
        <w:t xml:space="preserve">          (Ф.И.О.)               (подпись)</w:t>
      </w:r>
    </w:p>
    <w:p w:rsidR="003F5580" w:rsidRDefault="003F5580">
      <w:pPr>
        <w:pStyle w:val="ConsPlusNonformat"/>
        <w:jc w:val="both"/>
      </w:pPr>
    </w:p>
    <w:p w:rsidR="003F5580" w:rsidRDefault="003F5580">
      <w:pPr>
        <w:pStyle w:val="ConsPlusNonformat"/>
        <w:jc w:val="both"/>
      </w:pPr>
      <w:r>
        <w:t xml:space="preserve">    Подписи всех собственников жилого помещения:</w:t>
      </w:r>
    </w:p>
    <w:p w:rsidR="003F5580" w:rsidRDefault="003F5580">
      <w:pPr>
        <w:pStyle w:val="ConsPlusNonformat"/>
        <w:jc w:val="both"/>
      </w:pPr>
      <w:r>
        <w:t>_____________________________ ________________ "___" ___________ 20__ года</w:t>
      </w:r>
    </w:p>
    <w:p w:rsidR="003F5580" w:rsidRDefault="003F5580">
      <w:pPr>
        <w:pStyle w:val="ConsPlusNonformat"/>
        <w:jc w:val="both"/>
      </w:pPr>
      <w:r>
        <w:t xml:space="preserve">          (Ф.И.О.)               (подпись)</w:t>
      </w:r>
    </w:p>
    <w:p w:rsidR="003F5580" w:rsidRDefault="003F5580">
      <w:pPr>
        <w:pStyle w:val="ConsPlusNonformat"/>
        <w:jc w:val="both"/>
      </w:pPr>
      <w:r>
        <w:t>_____________________________ ________________ "___" ___________ 20__ года</w:t>
      </w:r>
    </w:p>
    <w:p w:rsidR="003F5580" w:rsidRDefault="003F5580">
      <w:pPr>
        <w:pStyle w:val="ConsPlusNonformat"/>
        <w:jc w:val="both"/>
      </w:pPr>
      <w:r>
        <w:t xml:space="preserve">          (Ф.И.О.)               (подпись)</w:t>
      </w:r>
    </w:p>
    <w:p w:rsidR="003F5580" w:rsidRDefault="003F5580">
      <w:pPr>
        <w:pStyle w:val="ConsPlusNonformat"/>
        <w:jc w:val="both"/>
      </w:pPr>
      <w:r>
        <w:t>_____________________________ ________________ "___" ___________ 20__ года</w:t>
      </w:r>
    </w:p>
    <w:p w:rsidR="003F5580" w:rsidRDefault="003F5580">
      <w:pPr>
        <w:pStyle w:val="ConsPlusNonformat"/>
        <w:jc w:val="both"/>
      </w:pPr>
      <w:r>
        <w:t xml:space="preserve">          (Ф.И.О.)               (подпись)</w:t>
      </w:r>
    </w:p>
    <w:p w:rsidR="003F5580" w:rsidRDefault="003F5580">
      <w:pPr>
        <w:pStyle w:val="ConsPlusNonformat"/>
        <w:jc w:val="both"/>
      </w:pPr>
    </w:p>
    <w:p w:rsidR="003F5580" w:rsidRDefault="003F5580">
      <w:pPr>
        <w:pStyle w:val="ConsPlusNonformat"/>
        <w:jc w:val="both"/>
      </w:pPr>
      <w:r>
        <w:t xml:space="preserve">    Заявление принято __________________ время (часы, минуты) _____________</w:t>
      </w:r>
    </w:p>
    <w:p w:rsidR="003F5580" w:rsidRDefault="003F5580">
      <w:pPr>
        <w:pStyle w:val="ConsPlusNonformat"/>
        <w:jc w:val="both"/>
      </w:pPr>
    </w:p>
    <w:p w:rsidR="003F5580" w:rsidRDefault="003F5580">
      <w:pPr>
        <w:pStyle w:val="ConsPlusNonformat"/>
        <w:jc w:val="both"/>
      </w:pPr>
      <w:r>
        <w:t xml:space="preserve">    Зарегистрировано в книге регистрации заявлений граждан за N ___________</w:t>
      </w:r>
    </w:p>
    <w:p w:rsidR="003F5580" w:rsidRDefault="003F5580">
      <w:pPr>
        <w:pStyle w:val="ConsPlusNonformat"/>
        <w:jc w:val="both"/>
      </w:pPr>
      <w:r>
        <w:t>от _______________</w:t>
      </w:r>
    </w:p>
    <w:p w:rsidR="003F5580" w:rsidRDefault="003F5580">
      <w:pPr>
        <w:pStyle w:val="ConsPlusNonformat"/>
        <w:jc w:val="both"/>
      </w:pPr>
    </w:p>
    <w:p w:rsidR="003F5580" w:rsidRDefault="003F5580">
      <w:pPr>
        <w:pStyle w:val="ConsPlusNonformat"/>
        <w:jc w:val="both"/>
      </w:pPr>
      <w:r>
        <w:t xml:space="preserve">    Подпись должностного лица _____________________</w:t>
      </w:r>
    </w:p>
    <w:p w:rsidR="003F5580" w:rsidRDefault="003F5580">
      <w:pPr>
        <w:pStyle w:val="ConsPlusNormal"/>
        <w:jc w:val="both"/>
      </w:pPr>
    </w:p>
    <w:p w:rsidR="003F5580" w:rsidRDefault="003F5580">
      <w:pPr>
        <w:pStyle w:val="ConsPlusNormal"/>
        <w:jc w:val="both"/>
      </w:pPr>
    </w:p>
    <w:p w:rsidR="003F5580" w:rsidRDefault="003F5580">
      <w:pPr>
        <w:pStyle w:val="ConsPlusNormal"/>
        <w:pBdr>
          <w:top w:val="single" w:sz="6" w:space="0" w:color="auto"/>
        </w:pBdr>
        <w:spacing w:before="100" w:after="100"/>
        <w:jc w:val="both"/>
        <w:rPr>
          <w:sz w:val="2"/>
          <w:szCs w:val="2"/>
        </w:rPr>
      </w:pPr>
    </w:p>
    <w:p w:rsidR="00BC09CE" w:rsidRDefault="00BC09CE">
      <w:bookmarkStart w:id="43" w:name="_GoBack"/>
      <w:bookmarkEnd w:id="43"/>
    </w:p>
    <w:sectPr w:rsidR="00BC09CE" w:rsidSect="004111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580"/>
    <w:rsid w:val="003F5580"/>
    <w:rsid w:val="00BC0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55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F55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F55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F55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F55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F55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F558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F558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55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F55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F55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F55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F55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F55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F558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F558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62CFD485010CF1B417292B25F3E49CA2FF65ADC76F60DDF1A9BC9C1D5F9933F8u0A6H" TargetMode="External"/><Relationship Id="rId13" Type="http://schemas.openxmlformats.org/officeDocument/2006/relationships/hyperlink" Target="consultantplus://offline/ref=DF62CFD485010CF1B4173726339FB393A6F43BA5C06A6F8DABF8BACB42u0AFH" TargetMode="External"/><Relationship Id="rId18" Type="http://schemas.openxmlformats.org/officeDocument/2006/relationships/hyperlink" Target="consultantplus://offline/ref=DF62CFD485010CF1B417292B25F3E49CA2FF65ADC76865DCF0A8BC9C1D5F9933F8u0A6H" TargetMode="External"/><Relationship Id="rId26" Type="http://schemas.openxmlformats.org/officeDocument/2006/relationships/hyperlink" Target="consultantplus://offline/ref=DF62CFD485010CF1B4173726339FB393A6F43AA1C26A6F8DABF8BACB420F9F66B8464CC2BFBFA872uDA2H" TargetMode="External"/><Relationship Id="rId3" Type="http://schemas.openxmlformats.org/officeDocument/2006/relationships/settings" Target="settings.xml"/><Relationship Id="rId21" Type="http://schemas.openxmlformats.org/officeDocument/2006/relationships/hyperlink" Target="consultantplus://offline/ref=DF62CFD485010CF1B417292B25F3E49CA2FF65ADC76E64DFF5A4BC9C1D5F9933F8u0A6H" TargetMode="External"/><Relationship Id="rId7" Type="http://schemas.openxmlformats.org/officeDocument/2006/relationships/hyperlink" Target="consultantplus://offline/ref=DF62CFD485010CF1B417292B25F3E49CA2FF65ADC76F6DDBF3A9BC9C1D5F9933F8064A97FCFBA572D2933BEFuFAEH" TargetMode="External"/><Relationship Id="rId12" Type="http://schemas.openxmlformats.org/officeDocument/2006/relationships/hyperlink" Target="consultantplus://offline/ref=DF62CFD485010CF1B4173726339FB393A6FC3CA5CD3A388FFAADB4uCAEH" TargetMode="External"/><Relationship Id="rId17" Type="http://schemas.openxmlformats.org/officeDocument/2006/relationships/hyperlink" Target="consultantplus://offline/ref=DF62CFD485010CF1B4173726339FB393A6F43AA1C26A6F8DABF8BACB420F9F66B8464CC2BFBFA87AuDA6H" TargetMode="External"/><Relationship Id="rId25" Type="http://schemas.openxmlformats.org/officeDocument/2006/relationships/hyperlink" Target="consultantplus://offline/ref=DF62CFD485010CF1B4173726339FB393A5F33DA2C6656F8DABF8BACB420F9F66B8464CC2BFBFAF72uDA4H" TargetMode="External"/><Relationship Id="rId2" Type="http://schemas.microsoft.com/office/2007/relationships/stylesWithEffects" Target="stylesWithEffects.xml"/><Relationship Id="rId16" Type="http://schemas.openxmlformats.org/officeDocument/2006/relationships/hyperlink" Target="consultantplus://offline/ref=DF62CFD485010CF1B4173726339FB393A6F43BA8C4686F8DABF8BACB42u0AFH" TargetMode="External"/><Relationship Id="rId20" Type="http://schemas.openxmlformats.org/officeDocument/2006/relationships/hyperlink" Target="consultantplus://offline/ref=DF62CFD485010CF1B417292B25F3E49CA2FF65ADC76F66D8F7AABC9C1D5F9933F8u0A6H" TargetMode="External"/><Relationship Id="rId29" Type="http://schemas.openxmlformats.org/officeDocument/2006/relationships/hyperlink" Target="consultantplus://offline/ref=DF62CFD485010CF1B4173726339FB393A5FD3EA4C76D6F8DABF8BACB42u0AFH" TargetMode="External"/><Relationship Id="rId1" Type="http://schemas.openxmlformats.org/officeDocument/2006/relationships/styles" Target="styles.xml"/><Relationship Id="rId6" Type="http://schemas.openxmlformats.org/officeDocument/2006/relationships/hyperlink" Target="consultantplus://offline/ref=DF62CFD485010CF1B4173726339FB393A6F43AA1C26A6F8DABF8BACB42u0AFH" TargetMode="External"/><Relationship Id="rId11" Type="http://schemas.openxmlformats.org/officeDocument/2006/relationships/hyperlink" Target="consultantplus://offline/ref=DF62CFD485010CF1B417292B25F3E49CA2FF65ADC76C63D2F7ABBC9C1D5F9933F8064A97FCFBA572D29238E5uFA3H" TargetMode="External"/><Relationship Id="rId24" Type="http://schemas.openxmlformats.org/officeDocument/2006/relationships/hyperlink" Target="consultantplus://offline/ref=DF62CFD485010CF1B4173726339FB393A5FD3EA4C76D6F8DABF8BACB42u0AFH" TargetMode="External"/><Relationship Id="rId32"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DF62CFD485010CF1B4173726339FB393A5F73DA6C66F6F8DABF8BACB420F9F66B8464CuCA0H" TargetMode="External"/><Relationship Id="rId23" Type="http://schemas.openxmlformats.org/officeDocument/2006/relationships/hyperlink" Target="consultantplus://offline/ref=DF62CFD485010CF1B4173726339FB393A5FD3EA4C76D6F8DABF8BACB42u0AFH" TargetMode="External"/><Relationship Id="rId28" Type="http://schemas.openxmlformats.org/officeDocument/2006/relationships/hyperlink" Target="consultantplus://offline/ref=DF62CFD485010CF1B4173726339FB393A5FD3EA4C76D6F8DABF8BACB42u0AFH" TargetMode="External"/><Relationship Id="rId10" Type="http://schemas.openxmlformats.org/officeDocument/2006/relationships/hyperlink" Target="consultantplus://offline/ref=DF62CFD485010CF1B4173726339FB393A6F43AA1C26A6F8DABF8BACB420F9F66B8464CC0uBA7H" TargetMode="External"/><Relationship Id="rId19" Type="http://schemas.openxmlformats.org/officeDocument/2006/relationships/hyperlink" Target="consultantplus://offline/ref=DF62CFD485010CF1B417292B25F3E49CA2FF65ADC76C63D2F7ABBC9C1D5F9933F8u0A6H"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F62CFD485010CF1B417292B25F3E49CA2FF65ADC76F60DDF1A9BC9C1D5F9933F8064A97FCFBA572D29238EDuFAAH" TargetMode="External"/><Relationship Id="rId14" Type="http://schemas.openxmlformats.org/officeDocument/2006/relationships/hyperlink" Target="consultantplus://offline/ref=DF62CFD485010CF1B4173726339FB393A6F43AA1C0686F8DABF8BACB42u0AFH" TargetMode="External"/><Relationship Id="rId22" Type="http://schemas.openxmlformats.org/officeDocument/2006/relationships/hyperlink" Target="consultantplus://offline/ref=DF62CFD485010CF1B417292B25F3E49CA2FF65ADC76865DBF0AABC9C1D5F9933F8u0A6H" TargetMode="External"/><Relationship Id="rId27" Type="http://schemas.openxmlformats.org/officeDocument/2006/relationships/hyperlink" Target="consultantplus://offline/ref=DF62CFD485010CF1B4173726339FB393A6F43AA1C26A6F8DABF8BACB420F9F66B8464CC7uBACH" TargetMode="External"/><Relationship Id="rId30" Type="http://schemas.openxmlformats.org/officeDocument/2006/relationships/hyperlink" Target="consultantplus://offline/ref=DF62CFD485010CF1B417292B25F3E49CA2FF65ADC76865DCF0A8BC9C1D5F9933F8064A97FCFBA572D2923BE5uFA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13308</Words>
  <Characters>75857</Characters>
  <Application>Microsoft Office Word</Application>
  <DocSecurity>0</DocSecurity>
  <Lines>632</Lines>
  <Paragraphs>177</Paragraphs>
  <ScaleCrop>false</ScaleCrop>
  <Company/>
  <LinksUpToDate>false</LinksUpToDate>
  <CharactersWithSpaces>88988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Новотеева Сания Капаровна</dc:creator>
  <cp:lastModifiedBy>Новотеева Сания Капаровна</cp:lastModifiedBy>
  <cp:revision>2</cp:revision>
  <dcterms:created xsi:type="dcterms:W3CDTF">2016-12-23T07:00:00Z</dcterms:created>
  <dcterms:modified xsi:type="dcterms:W3CDTF">2016-12-23T07:01:00Z</dcterms:modified>
</cp:coreProperties>
</file>